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2C" w:rsidRPr="005F0EE0" w:rsidRDefault="009A692C" w:rsidP="009A692C">
      <w:pPr>
        <w:pStyle w:val="Default"/>
      </w:pPr>
    </w:p>
    <w:p w:rsidR="009A692C" w:rsidRPr="005F0EE0" w:rsidRDefault="009A692C" w:rsidP="009A692C">
      <w:pPr>
        <w:pStyle w:val="Default"/>
        <w:jc w:val="right"/>
      </w:pPr>
      <w:r w:rsidRPr="005F0EE0">
        <w:t xml:space="preserve"> Lisa 1 </w:t>
      </w:r>
    </w:p>
    <w:p w:rsidR="009A692C" w:rsidRPr="005F0EE0" w:rsidRDefault="009A692C" w:rsidP="009A692C">
      <w:pPr>
        <w:pStyle w:val="Default"/>
        <w:jc w:val="right"/>
      </w:pPr>
      <w:r w:rsidRPr="005F0EE0">
        <w:t xml:space="preserve">Tartu Linnavolikogu 14. septembri 2006. a </w:t>
      </w:r>
    </w:p>
    <w:p w:rsidR="009A692C" w:rsidRPr="005F0EE0" w:rsidRDefault="009A692C" w:rsidP="009A692C">
      <w:pPr>
        <w:pStyle w:val="Default"/>
        <w:spacing w:after="120"/>
        <w:jc w:val="right"/>
      </w:pPr>
      <w:r w:rsidRPr="005F0EE0">
        <w:t xml:space="preserve">määrusele nr 37 </w:t>
      </w:r>
    </w:p>
    <w:p w:rsidR="003327A6" w:rsidRDefault="003327A6" w:rsidP="005F0EE0">
      <w:pPr>
        <w:pStyle w:val="Default"/>
        <w:spacing w:after="240"/>
        <w:jc w:val="center"/>
        <w:rPr>
          <w:b/>
          <w:bCs/>
        </w:rPr>
      </w:pPr>
    </w:p>
    <w:p w:rsidR="009A692C" w:rsidRPr="005F0EE0" w:rsidRDefault="009A692C" w:rsidP="005F0EE0">
      <w:pPr>
        <w:pStyle w:val="Default"/>
        <w:spacing w:after="240"/>
        <w:jc w:val="center"/>
      </w:pPr>
      <w:r w:rsidRPr="005F0EE0">
        <w:rPr>
          <w:b/>
          <w:bCs/>
        </w:rPr>
        <w:t>Tartu linna ühisveevärgi ja -kanalisatsiooniga liitumise eeskiri</w:t>
      </w:r>
    </w:p>
    <w:p w:rsidR="009A692C" w:rsidRPr="005F0EE0" w:rsidRDefault="009A692C" w:rsidP="005F0EE0">
      <w:pPr>
        <w:pStyle w:val="Default"/>
        <w:spacing w:after="240"/>
        <w:jc w:val="both"/>
      </w:pPr>
      <w:r w:rsidRPr="005F0EE0">
        <w:rPr>
          <w:b/>
          <w:bCs/>
        </w:rPr>
        <w:t xml:space="preserve">§ 1. </w:t>
      </w:r>
      <w:proofErr w:type="spellStart"/>
      <w:r w:rsidRPr="005F0EE0">
        <w:rPr>
          <w:b/>
          <w:bCs/>
        </w:rPr>
        <w:t>Üldsätted</w:t>
      </w:r>
      <w:proofErr w:type="spellEnd"/>
      <w:r w:rsidRPr="005F0EE0">
        <w:rPr>
          <w:b/>
          <w:bCs/>
        </w:rPr>
        <w:t xml:space="preserve"> </w:t>
      </w:r>
    </w:p>
    <w:p w:rsidR="00376498" w:rsidRDefault="009A692C" w:rsidP="003327A6">
      <w:pPr>
        <w:pStyle w:val="Default"/>
        <w:jc w:val="both"/>
        <w:rPr>
          <w:color w:val="0070C0"/>
        </w:rPr>
      </w:pPr>
      <w:r w:rsidRPr="005F0EE0">
        <w:t xml:space="preserve">(1) </w:t>
      </w:r>
      <w:r w:rsidRPr="005F0EE0">
        <w:rPr>
          <w:strike/>
        </w:rPr>
        <w:t>Tartu linna ühisveevärgi ja -kanalisatsiooniga liitumise eeskirja (edaspidi eeskiri) eesmärk on kindlaks määrata ühisveevärgi ja -kanalisatsiooniga liitumise põhimõtted Tartu linnas.</w:t>
      </w:r>
      <w:r w:rsidRPr="003327A6">
        <w:t xml:space="preserve"> </w:t>
      </w:r>
      <w:r w:rsidR="00376498" w:rsidRPr="003327A6">
        <w:rPr>
          <w:color w:val="0070C0"/>
        </w:rPr>
        <w:t>Tartu linna ühisveevärgi ja –kanalisatsiooni</w:t>
      </w:r>
      <w:r w:rsidR="009A79A8">
        <w:rPr>
          <w:color w:val="0070C0"/>
        </w:rPr>
        <w:t>ga</w:t>
      </w:r>
      <w:r w:rsidR="00376498" w:rsidRPr="003327A6">
        <w:rPr>
          <w:color w:val="0070C0"/>
        </w:rPr>
        <w:t xml:space="preserve"> liitumise eeskiri (edaspidi eeskiri) sätestab ühisveevärgi ja –kanalisatsiooni</w:t>
      </w:r>
      <w:r w:rsidR="009A79A8">
        <w:rPr>
          <w:color w:val="0070C0"/>
        </w:rPr>
        <w:t>ga</w:t>
      </w:r>
      <w:r w:rsidR="00376498" w:rsidRPr="003327A6">
        <w:rPr>
          <w:color w:val="0070C0"/>
        </w:rPr>
        <w:t xml:space="preserve"> liitumise tingimused ja nõuded Tartu linna haldusterritooriumil.</w:t>
      </w:r>
    </w:p>
    <w:p w:rsidR="004D6908" w:rsidRPr="003327A6" w:rsidRDefault="004D6908" w:rsidP="003327A6">
      <w:pPr>
        <w:pStyle w:val="Default"/>
        <w:jc w:val="both"/>
        <w:rPr>
          <w:color w:val="0070C0"/>
        </w:rPr>
      </w:pPr>
    </w:p>
    <w:p w:rsidR="00E3190D" w:rsidRPr="005F0EE0" w:rsidRDefault="009A692C" w:rsidP="004D6908">
      <w:pPr>
        <w:pStyle w:val="Default"/>
        <w:spacing w:after="120" w:line="276" w:lineRule="auto"/>
        <w:jc w:val="both"/>
      </w:pPr>
      <w:r w:rsidRPr="005F0EE0">
        <w:t xml:space="preserve">(2) Eeskirja kohaldatakse koos ühisveevärgi ja -kanalisatsiooni seaduse ja teiste </w:t>
      </w:r>
      <w:proofErr w:type="spellStart"/>
      <w:r w:rsidRPr="005F0EE0">
        <w:t>õigustloovate</w:t>
      </w:r>
      <w:proofErr w:type="spellEnd"/>
      <w:r w:rsidRPr="005F0EE0">
        <w:t xml:space="preserve"> aktidega. </w:t>
      </w:r>
    </w:p>
    <w:p w:rsidR="009A692C" w:rsidRPr="005F0EE0" w:rsidRDefault="009A692C" w:rsidP="005F0EE0">
      <w:pPr>
        <w:pStyle w:val="Default"/>
        <w:spacing w:after="120"/>
        <w:jc w:val="both"/>
      </w:pPr>
      <w:r w:rsidRPr="005F0EE0">
        <w:t xml:space="preserve">(3) Tartu linna käsitletakse arendamise seisukohalt ühe piirkonnana. </w:t>
      </w:r>
    </w:p>
    <w:p w:rsidR="009A692C" w:rsidRPr="005F0EE0" w:rsidRDefault="009A692C" w:rsidP="005F0EE0">
      <w:pPr>
        <w:pStyle w:val="Default"/>
        <w:spacing w:after="120"/>
        <w:jc w:val="both"/>
      </w:pPr>
      <w:r w:rsidRPr="005F0EE0">
        <w:t xml:space="preserve">(4) Ühisveevärgi ja -kanalisatsiooni omanik või valdaja </w:t>
      </w:r>
      <w:r w:rsidR="00E3190D" w:rsidRPr="003327A6">
        <w:rPr>
          <w:color w:val="0070C0"/>
        </w:rPr>
        <w:t xml:space="preserve">(edaspidi vee-ettevõtja) </w:t>
      </w:r>
      <w:r w:rsidRPr="005F0EE0">
        <w:t xml:space="preserve">peab vastavalt eeskirjale võimaldama kinnistu veevärgi ühendamise ühisveevärgiga ning kinnistu kanalisatsiooni ühendamise ühiskanalisatsiooniga ühisveevärgi ja -kanalisatsioonirajatistega kaetud alal. </w:t>
      </w:r>
    </w:p>
    <w:p w:rsidR="00E3190D" w:rsidRPr="003327A6" w:rsidRDefault="009A692C" w:rsidP="005F0EE0">
      <w:pPr>
        <w:pStyle w:val="Default"/>
        <w:spacing w:after="120"/>
        <w:jc w:val="both"/>
        <w:rPr>
          <w:color w:val="0070C0"/>
        </w:rPr>
      </w:pPr>
      <w:r w:rsidRPr="005F0EE0">
        <w:t xml:space="preserve">(5) </w:t>
      </w:r>
      <w:r w:rsidRPr="005F0EE0">
        <w:rPr>
          <w:strike/>
        </w:rPr>
        <w:t>Kinnistu veevärgi ja kanalisatsiooni liitumine ühisveevärgi ja -kanalisatsiooniga toimub kinnistu veevärgi ja kanalisatsiooni omaniku või valdaja taotlusel tema ja ühisveevärgi ja -kanalisatsiooni omaniku või valdaja vahel sõlmitud lepingu alusel.</w:t>
      </w:r>
      <w:r w:rsidRPr="003327A6">
        <w:t xml:space="preserve"> </w:t>
      </w:r>
      <w:r w:rsidR="00E3190D" w:rsidRPr="003327A6">
        <w:rPr>
          <w:color w:val="0070C0"/>
        </w:rPr>
        <w:t xml:space="preserve">Kinnistu veevärgi ja kanalisatsiooni liitumine ühisveevärgi ja -kanalisatsiooniga toimub kinnistu veevärgi ja kanalisatsiooni omaniku või valdaja (edaspidi </w:t>
      </w:r>
      <w:proofErr w:type="spellStart"/>
      <w:r w:rsidR="00E3190D" w:rsidRPr="003327A6">
        <w:rPr>
          <w:color w:val="0070C0"/>
        </w:rPr>
        <w:t>liituja</w:t>
      </w:r>
      <w:proofErr w:type="spellEnd"/>
      <w:r w:rsidR="00E3190D" w:rsidRPr="003327A6">
        <w:rPr>
          <w:color w:val="0070C0"/>
        </w:rPr>
        <w:t xml:space="preserve">) taotlusel </w:t>
      </w:r>
      <w:proofErr w:type="spellStart"/>
      <w:r w:rsidR="009E746A" w:rsidRPr="003327A6">
        <w:rPr>
          <w:color w:val="0070C0"/>
        </w:rPr>
        <w:t>liituja</w:t>
      </w:r>
      <w:proofErr w:type="spellEnd"/>
      <w:r w:rsidR="009E746A" w:rsidRPr="003327A6">
        <w:rPr>
          <w:color w:val="0070C0"/>
        </w:rPr>
        <w:t xml:space="preserve"> ja vee-ettevõtja</w:t>
      </w:r>
      <w:r w:rsidR="00E3190D" w:rsidRPr="003327A6">
        <w:rPr>
          <w:color w:val="0070C0"/>
        </w:rPr>
        <w:t xml:space="preserve"> vahel sõlmitud lepingu alusel. </w:t>
      </w:r>
    </w:p>
    <w:p w:rsidR="009A692C" w:rsidRPr="005F0EE0" w:rsidRDefault="009A692C" w:rsidP="005F0EE0">
      <w:pPr>
        <w:pStyle w:val="Default"/>
        <w:spacing w:after="240"/>
        <w:jc w:val="both"/>
      </w:pPr>
      <w:r w:rsidRPr="005F0EE0">
        <w:t xml:space="preserve">(6) Liitumisleping on aluseks kliendilepingu sõlmimisel. </w:t>
      </w:r>
    </w:p>
    <w:p w:rsidR="005F0EE0" w:rsidRPr="003327A6" w:rsidRDefault="005F0EE0" w:rsidP="005F0EE0">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imes New Roman" w:hAnsi="Times New Roman" w:cs="Times New Roman"/>
          <w:b/>
          <w:bCs/>
          <w:color w:val="0070C0"/>
          <w:sz w:val="24"/>
          <w:szCs w:val="24"/>
        </w:rPr>
      </w:pPr>
      <w:r w:rsidRPr="003327A6">
        <w:rPr>
          <w:rFonts w:ascii="Times New Roman" w:hAnsi="Times New Roman" w:cs="Times New Roman"/>
          <w:b/>
          <w:bCs/>
          <w:color w:val="0070C0"/>
          <w:sz w:val="24"/>
          <w:szCs w:val="24"/>
        </w:rPr>
        <w:t>§ 1</w:t>
      </w:r>
      <w:r w:rsidRPr="003327A6">
        <w:rPr>
          <w:rFonts w:ascii="Times New Roman" w:hAnsi="Times New Roman" w:cs="Times New Roman"/>
          <w:b/>
          <w:bCs/>
          <w:color w:val="0070C0"/>
          <w:sz w:val="24"/>
          <w:szCs w:val="24"/>
          <w:vertAlign w:val="superscript"/>
        </w:rPr>
        <w:t>1</w:t>
      </w:r>
      <w:r w:rsidRPr="003327A6">
        <w:rPr>
          <w:rFonts w:ascii="Times New Roman" w:hAnsi="Times New Roman" w:cs="Times New Roman"/>
          <w:b/>
          <w:bCs/>
          <w:color w:val="0070C0"/>
          <w:sz w:val="24"/>
          <w:szCs w:val="24"/>
        </w:rPr>
        <w:t xml:space="preserve">. Liitumispunkt </w:t>
      </w:r>
    </w:p>
    <w:p w:rsidR="005F0EE0" w:rsidRPr="003327A6" w:rsidRDefault="005F0EE0" w:rsidP="005F0EE0">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jc w:val="both"/>
        <w:rPr>
          <w:rFonts w:ascii="Times New Roman" w:hAnsi="Times New Roman" w:cs="Times New Roman"/>
          <w:color w:val="0070C0"/>
          <w:sz w:val="24"/>
          <w:szCs w:val="24"/>
        </w:rPr>
      </w:pPr>
      <w:r w:rsidRPr="003327A6">
        <w:rPr>
          <w:rFonts w:ascii="Times New Roman" w:hAnsi="Times New Roman" w:cs="Times New Roman"/>
          <w:color w:val="0070C0"/>
          <w:sz w:val="24"/>
          <w:szCs w:val="24"/>
        </w:rPr>
        <w:t xml:space="preserve">Liitumispunkt on vee-ettevõtja määratud ühisveevärgi ja -kanalisatsiooni ühenduskoht kinnistu veevärgi ja kanalisatsiooniga. Liitumispunkt asub avalikult kasutataval maal kuni üks meeter väljaspool kinnistu piiri. Liitumispunkt on ühisveevärgi ja –kanalisatsiooni oluline osa. Kui liitumispunkti ei ole võimalik määrata eelnimetatud tingimustel, määratakse liitumispunkt vee-ettevõtja ja </w:t>
      </w:r>
      <w:proofErr w:type="spellStart"/>
      <w:r w:rsidRPr="003327A6">
        <w:rPr>
          <w:rFonts w:ascii="Times New Roman" w:hAnsi="Times New Roman" w:cs="Times New Roman"/>
          <w:color w:val="0070C0"/>
          <w:sz w:val="24"/>
          <w:szCs w:val="24"/>
        </w:rPr>
        <w:t>liituja</w:t>
      </w:r>
      <w:proofErr w:type="spellEnd"/>
      <w:r w:rsidRPr="003327A6">
        <w:rPr>
          <w:rFonts w:ascii="Times New Roman" w:hAnsi="Times New Roman" w:cs="Times New Roman"/>
          <w:color w:val="0070C0"/>
          <w:sz w:val="24"/>
          <w:szCs w:val="24"/>
        </w:rPr>
        <w:t xml:space="preserve"> kokkuleppel.</w:t>
      </w:r>
    </w:p>
    <w:p w:rsidR="009A692C" w:rsidRPr="005F0EE0" w:rsidRDefault="009A692C" w:rsidP="005F0EE0">
      <w:pPr>
        <w:pStyle w:val="Default"/>
        <w:spacing w:after="120"/>
        <w:jc w:val="both"/>
      </w:pPr>
      <w:r w:rsidRPr="005F0EE0">
        <w:rPr>
          <w:b/>
          <w:bCs/>
        </w:rPr>
        <w:t xml:space="preserve">§ 2. Liitumistaotluse esitamine </w:t>
      </w:r>
    </w:p>
    <w:p w:rsidR="009A692C" w:rsidRPr="005F0EE0" w:rsidRDefault="009A692C" w:rsidP="005F0EE0">
      <w:pPr>
        <w:pStyle w:val="Default"/>
        <w:jc w:val="both"/>
        <w:rPr>
          <w:strike/>
        </w:rPr>
      </w:pPr>
      <w:r w:rsidRPr="005F0EE0">
        <w:t xml:space="preserve">(1) </w:t>
      </w:r>
      <w:r w:rsidRPr="005F0EE0">
        <w:rPr>
          <w:strike/>
        </w:rPr>
        <w:t xml:space="preserve">Ühisveevärgi ja/või -kanalisatsiooniga liitumiseks esitab </w:t>
      </w:r>
      <w:proofErr w:type="spellStart"/>
      <w:r w:rsidRPr="005F0EE0">
        <w:rPr>
          <w:strike/>
        </w:rPr>
        <w:t>liituja</w:t>
      </w:r>
      <w:proofErr w:type="spellEnd"/>
      <w:r w:rsidRPr="005F0EE0">
        <w:rPr>
          <w:strike/>
        </w:rPr>
        <w:t xml:space="preserve"> vee-ettevõtjale vormikohase taotluse, mis peab sisaldama järgmisi andmeid: </w:t>
      </w:r>
    </w:p>
    <w:p w:rsidR="009A692C" w:rsidRPr="005F0EE0" w:rsidRDefault="009A692C" w:rsidP="005F0EE0">
      <w:pPr>
        <w:pStyle w:val="Default"/>
        <w:jc w:val="both"/>
        <w:rPr>
          <w:strike/>
        </w:rPr>
      </w:pPr>
      <w:r w:rsidRPr="005F0EE0">
        <w:rPr>
          <w:strike/>
        </w:rPr>
        <w:t xml:space="preserve">1) omaniku nimi ja elu- või asukoha aadress; </w:t>
      </w:r>
    </w:p>
    <w:p w:rsidR="009A692C" w:rsidRPr="005F0EE0" w:rsidRDefault="009A692C" w:rsidP="005F0EE0">
      <w:pPr>
        <w:pStyle w:val="Default"/>
        <w:jc w:val="both"/>
        <w:rPr>
          <w:strike/>
        </w:rPr>
      </w:pPr>
      <w:r w:rsidRPr="005F0EE0">
        <w:rPr>
          <w:strike/>
        </w:rPr>
        <w:t xml:space="preserve">2) kinnistu aadress; </w:t>
      </w:r>
    </w:p>
    <w:p w:rsidR="009A692C" w:rsidRPr="005F0EE0" w:rsidRDefault="009A692C" w:rsidP="005F0EE0">
      <w:pPr>
        <w:pStyle w:val="Default"/>
        <w:jc w:val="both"/>
        <w:rPr>
          <w:strike/>
        </w:rPr>
      </w:pPr>
      <w:r w:rsidRPr="005F0EE0">
        <w:rPr>
          <w:strike/>
        </w:rPr>
        <w:t xml:space="preserve">3) vee kasutamise otstarve (olme- või tootmisvajadus); </w:t>
      </w:r>
    </w:p>
    <w:p w:rsidR="009A692C" w:rsidRPr="005F0EE0" w:rsidRDefault="009A692C" w:rsidP="005F0EE0">
      <w:pPr>
        <w:pStyle w:val="Default"/>
        <w:jc w:val="both"/>
        <w:rPr>
          <w:strike/>
        </w:rPr>
      </w:pPr>
      <w:r w:rsidRPr="005F0EE0">
        <w:rPr>
          <w:strike/>
        </w:rPr>
        <w:t xml:space="preserve">4) vee keskmine ööpäevatarve ja suurim tunnitarve; </w:t>
      </w:r>
    </w:p>
    <w:p w:rsidR="009A692C" w:rsidRPr="005F0EE0" w:rsidRDefault="009A692C" w:rsidP="005F0EE0">
      <w:pPr>
        <w:pStyle w:val="Default"/>
        <w:jc w:val="both"/>
        <w:rPr>
          <w:strike/>
        </w:rPr>
      </w:pPr>
      <w:r w:rsidRPr="005F0EE0">
        <w:rPr>
          <w:strike/>
        </w:rPr>
        <w:t xml:space="preserve">5) </w:t>
      </w:r>
      <w:proofErr w:type="spellStart"/>
      <w:r w:rsidRPr="005F0EE0">
        <w:rPr>
          <w:strike/>
        </w:rPr>
        <w:t>ärajuhitava</w:t>
      </w:r>
      <w:proofErr w:type="spellEnd"/>
      <w:r w:rsidRPr="005F0EE0">
        <w:rPr>
          <w:strike/>
        </w:rPr>
        <w:t xml:space="preserve"> heitvee hulk ja koostis. </w:t>
      </w:r>
    </w:p>
    <w:p w:rsidR="005F0EE0" w:rsidRPr="003327A6" w:rsidRDefault="005F0EE0" w:rsidP="005F0EE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70C0"/>
          <w:sz w:val="24"/>
          <w:szCs w:val="24"/>
        </w:rPr>
      </w:pPr>
      <w:r w:rsidRPr="003327A6">
        <w:rPr>
          <w:rFonts w:ascii="Times New Roman" w:hAnsi="Times New Roman" w:cs="Times New Roman"/>
          <w:color w:val="0070C0"/>
          <w:sz w:val="24"/>
          <w:szCs w:val="24"/>
        </w:rPr>
        <w:t xml:space="preserve">Ühisveevärgi ja/või -kanalisatsiooniga ja/või sademeveekanalisatsiooniga liitumiseks esitab </w:t>
      </w:r>
      <w:proofErr w:type="spellStart"/>
      <w:r w:rsidRPr="003327A6">
        <w:rPr>
          <w:rFonts w:ascii="Times New Roman" w:hAnsi="Times New Roman" w:cs="Times New Roman"/>
          <w:color w:val="0070C0"/>
          <w:sz w:val="24"/>
          <w:szCs w:val="24"/>
        </w:rPr>
        <w:t>liituja</w:t>
      </w:r>
      <w:proofErr w:type="spellEnd"/>
      <w:r w:rsidRPr="003327A6">
        <w:rPr>
          <w:rFonts w:ascii="Times New Roman" w:hAnsi="Times New Roman" w:cs="Times New Roman"/>
          <w:color w:val="0070C0"/>
          <w:sz w:val="24"/>
          <w:szCs w:val="24"/>
        </w:rPr>
        <w:t xml:space="preserve"> vee-ettevõtjale vormikohase taotluse, mis peab sisaldama </w:t>
      </w:r>
      <w:r w:rsidR="001D222B">
        <w:rPr>
          <w:rFonts w:ascii="Times New Roman" w:hAnsi="Times New Roman" w:cs="Times New Roman"/>
          <w:color w:val="0070C0"/>
          <w:sz w:val="24"/>
          <w:szCs w:val="24"/>
        </w:rPr>
        <w:t xml:space="preserve">vähemalt </w:t>
      </w:r>
      <w:r w:rsidRPr="003327A6">
        <w:rPr>
          <w:rFonts w:ascii="Times New Roman" w:hAnsi="Times New Roman" w:cs="Times New Roman"/>
          <w:color w:val="0070C0"/>
          <w:sz w:val="24"/>
          <w:szCs w:val="24"/>
        </w:rPr>
        <w:t xml:space="preserve">järgmisi andmeid: </w:t>
      </w:r>
    </w:p>
    <w:p w:rsidR="005F0EE0" w:rsidRPr="003327A6" w:rsidRDefault="005F0EE0" w:rsidP="005F0EE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70C0"/>
          <w:sz w:val="24"/>
          <w:szCs w:val="24"/>
        </w:rPr>
      </w:pPr>
      <w:r w:rsidRPr="003327A6">
        <w:rPr>
          <w:rFonts w:ascii="Times New Roman" w:hAnsi="Times New Roman" w:cs="Times New Roman"/>
          <w:color w:val="0070C0"/>
          <w:sz w:val="24"/>
          <w:szCs w:val="24"/>
        </w:rPr>
        <w:lastRenderedPageBreak/>
        <w:t xml:space="preserve">1) omaniku või volitatud isiku nimi ja elu- või asukoha aadress, isiku- või registrikood ja kontaktandmed; </w:t>
      </w:r>
    </w:p>
    <w:p w:rsidR="005F0EE0" w:rsidRPr="003327A6" w:rsidRDefault="005F0EE0" w:rsidP="005F0EE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70C0"/>
          <w:sz w:val="24"/>
          <w:szCs w:val="24"/>
        </w:rPr>
      </w:pPr>
      <w:r w:rsidRPr="003327A6">
        <w:rPr>
          <w:rFonts w:ascii="Times New Roman" w:hAnsi="Times New Roman" w:cs="Times New Roman"/>
          <w:color w:val="0070C0"/>
          <w:sz w:val="24"/>
          <w:szCs w:val="24"/>
        </w:rPr>
        <w:t xml:space="preserve">2) liituva kinnistu katastritunnus ja aadress; </w:t>
      </w:r>
    </w:p>
    <w:p w:rsidR="005F0EE0" w:rsidRPr="003327A6" w:rsidRDefault="005F0EE0" w:rsidP="005F0EE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70C0"/>
          <w:sz w:val="24"/>
          <w:szCs w:val="24"/>
        </w:rPr>
      </w:pPr>
      <w:r w:rsidRPr="003327A6">
        <w:rPr>
          <w:rFonts w:ascii="Times New Roman" w:hAnsi="Times New Roman" w:cs="Times New Roman"/>
          <w:color w:val="0070C0"/>
          <w:sz w:val="24"/>
          <w:szCs w:val="24"/>
        </w:rPr>
        <w:t>3) liitumise tüüp (esmakordne liitumine, täiendav liitumine vms) ja teenuseliik (liitumine ühisveevärgi ja/või –kanalisatsiooni ja/või sademeveekanalisatsiooniga);</w:t>
      </w:r>
    </w:p>
    <w:p w:rsidR="005F0EE0" w:rsidRDefault="005F0EE0" w:rsidP="005F0EE0">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imes New Roman" w:hAnsi="Times New Roman" w:cs="Times New Roman"/>
          <w:color w:val="0070C0"/>
          <w:sz w:val="24"/>
          <w:szCs w:val="24"/>
        </w:rPr>
      </w:pPr>
      <w:r w:rsidRPr="003327A6">
        <w:rPr>
          <w:rFonts w:ascii="Times New Roman" w:hAnsi="Times New Roman" w:cs="Times New Roman"/>
          <w:color w:val="0070C0"/>
          <w:sz w:val="24"/>
          <w:szCs w:val="24"/>
        </w:rPr>
        <w:t>4) planeeritav tarbimine (kavandatav vee kasutusotstarve ja kogus, reovee kogus ja sademevee kogus jms).</w:t>
      </w:r>
    </w:p>
    <w:p w:rsidR="009A692C" w:rsidRPr="005F0EE0" w:rsidRDefault="009A692C" w:rsidP="005F0EE0">
      <w:pPr>
        <w:pStyle w:val="Default"/>
        <w:spacing w:after="120"/>
        <w:jc w:val="both"/>
      </w:pPr>
      <w:r w:rsidRPr="005F0EE0">
        <w:t xml:space="preserve">(2) Taotlusele tuleb lisada kinnistu plaan mõõtkavas 1:500, millel on näidatud kõik olemasolevad ehitised (hooned, rajatised) ja nende ühendused tehnovõrkudega ning kavandatavate hoonete eeldatav paiknemine. </w:t>
      </w:r>
    </w:p>
    <w:p w:rsidR="005F0EE0" w:rsidRPr="005F0EE0" w:rsidRDefault="009A692C" w:rsidP="005F0EE0">
      <w:pPr>
        <w:pStyle w:val="Default"/>
        <w:spacing w:after="120"/>
        <w:jc w:val="both"/>
      </w:pPr>
      <w:r w:rsidRPr="005F0EE0">
        <w:t xml:space="preserve">(3) Vee-ettevõtja võib nõuda täiendavaid andmeid või selgitusi, kui need on vajalikud taotluse läbivaatamiseks. </w:t>
      </w:r>
    </w:p>
    <w:p w:rsidR="009A692C" w:rsidRPr="005F0EE0" w:rsidRDefault="009A692C" w:rsidP="00D45C7D">
      <w:pPr>
        <w:pStyle w:val="Default"/>
        <w:spacing w:after="240"/>
        <w:jc w:val="both"/>
      </w:pPr>
      <w:r w:rsidRPr="005F0EE0">
        <w:t xml:space="preserve">(4) Taotluse peab esitama ka klient, kes soovib muuta liitumise tehnilist lahendust või kes soovib suurendada tarbitava vee ja/või </w:t>
      </w:r>
      <w:proofErr w:type="spellStart"/>
      <w:r w:rsidRPr="005F0EE0">
        <w:t>ärajuhitava</w:t>
      </w:r>
      <w:proofErr w:type="spellEnd"/>
      <w:r w:rsidRPr="005F0EE0">
        <w:t xml:space="preserve"> </w:t>
      </w:r>
      <w:r w:rsidRPr="005F0EE0">
        <w:rPr>
          <w:strike/>
        </w:rPr>
        <w:t>heitvee</w:t>
      </w:r>
      <w:r w:rsidRPr="005F0EE0">
        <w:t xml:space="preserve"> </w:t>
      </w:r>
      <w:r w:rsidR="005F0EE0" w:rsidRPr="003327A6">
        <w:rPr>
          <w:color w:val="0070C0"/>
        </w:rPr>
        <w:t xml:space="preserve">reovee ja/või sademevee </w:t>
      </w:r>
      <w:r w:rsidRPr="005F0EE0">
        <w:t xml:space="preserve">hulka määral, mis tingib olemasoleva tehnilise lahenduse muutmise. </w:t>
      </w:r>
    </w:p>
    <w:p w:rsidR="009A692C" w:rsidRPr="005F0EE0" w:rsidRDefault="009A692C" w:rsidP="005F0EE0">
      <w:pPr>
        <w:pStyle w:val="Default"/>
        <w:spacing w:after="120"/>
        <w:jc w:val="both"/>
      </w:pPr>
      <w:r w:rsidRPr="005F0EE0">
        <w:rPr>
          <w:b/>
          <w:bCs/>
        </w:rPr>
        <w:t xml:space="preserve">§ 3. Liitumistaotluse läbivaatamine </w:t>
      </w:r>
    </w:p>
    <w:p w:rsidR="009A692C" w:rsidRPr="005F0EE0" w:rsidRDefault="009A692C" w:rsidP="005F0EE0">
      <w:pPr>
        <w:pStyle w:val="Default"/>
        <w:spacing w:after="120"/>
        <w:jc w:val="both"/>
      </w:pPr>
      <w:r w:rsidRPr="005F0EE0">
        <w:t xml:space="preserve">(1) Vee-ettevõtja vaatab esitatud taotluse läbi 30 kalendripäeva jooksul arvates selle esitamisest vee-ettevõtjale. Vee-ettevõtja võib vajadusel pikendada taotluse läbivaatamise tähtaega kuni 15 kalendripäeva, teatades sellest kirjalikult </w:t>
      </w:r>
      <w:proofErr w:type="spellStart"/>
      <w:r w:rsidRPr="005F0EE0">
        <w:t>liitujale</w:t>
      </w:r>
      <w:proofErr w:type="spellEnd"/>
      <w:r w:rsidRPr="005F0EE0">
        <w:t xml:space="preserve">. </w:t>
      </w:r>
    </w:p>
    <w:p w:rsidR="009A692C" w:rsidRPr="005F0EE0" w:rsidRDefault="009A692C" w:rsidP="005F0EE0">
      <w:pPr>
        <w:pStyle w:val="Default"/>
        <w:spacing w:after="120"/>
        <w:jc w:val="both"/>
      </w:pPr>
      <w:r w:rsidRPr="005F0EE0">
        <w:t xml:space="preserve">(2) Esitatud taotluses ja lisatud dokumentides puuduste ilmnemisel lepivad vee-ettevõtja ja taotluse esitaja kokku tähtajas puuduste kõrvaldamiseks. </w:t>
      </w:r>
    </w:p>
    <w:p w:rsidR="009A692C" w:rsidRPr="005F0EE0" w:rsidRDefault="009A692C" w:rsidP="00D45C7D">
      <w:pPr>
        <w:pStyle w:val="Default"/>
        <w:jc w:val="both"/>
      </w:pPr>
      <w:r w:rsidRPr="005F0EE0">
        <w:t xml:space="preserve">(3) Vee-ettevõtja ei rahulda taotlust, kui </w:t>
      </w:r>
      <w:proofErr w:type="spellStart"/>
      <w:r w:rsidRPr="005F0EE0">
        <w:t>liituja</w:t>
      </w:r>
      <w:proofErr w:type="spellEnd"/>
      <w:r w:rsidRPr="005F0EE0">
        <w:t xml:space="preserve">: </w:t>
      </w:r>
    </w:p>
    <w:p w:rsidR="009A692C" w:rsidRPr="005F0EE0" w:rsidRDefault="009A692C" w:rsidP="00D45C7D">
      <w:pPr>
        <w:pStyle w:val="Default"/>
        <w:jc w:val="both"/>
      </w:pPr>
      <w:r w:rsidRPr="005F0EE0">
        <w:t xml:space="preserve">1) veevajadust ei ole võimalik ühisveevärgist rahuldada selle nõuetekohast toimimist kahjustamata; </w:t>
      </w:r>
    </w:p>
    <w:p w:rsidR="009A692C" w:rsidRPr="005F0EE0" w:rsidRDefault="009A692C" w:rsidP="00D45C7D">
      <w:pPr>
        <w:pStyle w:val="Default"/>
        <w:jc w:val="both"/>
      </w:pPr>
      <w:r w:rsidRPr="005F0EE0">
        <w:t xml:space="preserve">2) tahab juhtida ühiskanalisatsiooni </w:t>
      </w:r>
      <w:r w:rsidRPr="00D45C7D">
        <w:rPr>
          <w:strike/>
        </w:rPr>
        <w:t>heitvett</w:t>
      </w:r>
      <w:r w:rsidR="00D45C7D" w:rsidRPr="00D45C7D">
        <w:t xml:space="preserve"> </w:t>
      </w:r>
      <w:r w:rsidR="00D45C7D" w:rsidRPr="003327A6">
        <w:rPr>
          <w:color w:val="0070C0"/>
        </w:rPr>
        <w:t>reovett</w:t>
      </w:r>
      <w:r w:rsidRPr="005F0EE0">
        <w:t xml:space="preserve">, milles ohtlike ainete sisaldus ei vasta nõuetele; </w:t>
      </w:r>
    </w:p>
    <w:p w:rsidR="009A692C" w:rsidRPr="005F0EE0" w:rsidRDefault="009A692C" w:rsidP="005F0EE0">
      <w:pPr>
        <w:pStyle w:val="Default"/>
        <w:spacing w:after="120"/>
        <w:jc w:val="both"/>
      </w:pPr>
      <w:r w:rsidRPr="005F0EE0">
        <w:t xml:space="preserve">3) </w:t>
      </w:r>
      <w:r w:rsidRPr="00D45C7D">
        <w:rPr>
          <w:strike/>
        </w:rPr>
        <w:t>heitvee</w:t>
      </w:r>
      <w:r w:rsidRPr="003327A6">
        <w:t xml:space="preserve"> </w:t>
      </w:r>
      <w:r w:rsidR="00D45C7D" w:rsidRPr="003327A6">
        <w:rPr>
          <w:color w:val="0070C0"/>
        </w:rPr>
        <w:t xml:space="preserve">reovee ja/või sademevee </w:t>
      </w:r>
      <w:r w:rsidRPr="005F0EE0">
        <w:t xml:space="preserve">kogust ei ole võimalik juhtida ühiskanalisatsiooni seda kahjustamata. </w:t>
      </w:r>
    </w:p>
    <w:p w:rsidR="009A692C" w:rsidRPr="005F0EE0" w:rsidRDefault="009A692C" w:rsidP="00D45C7D">
      <w:pPr>
        <w:pStyle w:val="Default"/>
        <w:spacing w:after="240"/>
        <w:jc w:val="both"/>
      </w:pPr>
      <w:r w:rsidRPr="005F0EE0">
        <w:t xml:space="preserve">(4) Taotluse rahuldamata jätmine vormistatakse kirjalikult 30 päeva jooksul ning see peab sisaldama taotluse rahuldamata jätmise põhjendust. </w:t>
      </w:r>
    </w:p>
    <w:p w:rsidR="009A692C" w:rsidRPr="005F0EE0" w:rsidRDefault="009A692C" w:rsidP="005F0EE0">
      <w:pPr>
        <w:pStyle w:val="Default"/>
        <w:spacing w:after="120"/>
        <w:jc w:val="both"/>
      </w:pPr>
      <w:r w:rsidRPr="005F0EE0">
        <w:rPr>
          <w:b/>
          <w:bCs/>
        </w:rPr>
        <w:t xml:space="preserve">§ 4. Liitumistingimused </w:t>
      </w:r>
    </w:p>
    <w:p w:rsidR="009A692C" w:rsidRPr="005F0EE0" w:rsidRDefault="009A692C" w:rsidP="005F0EE0">
      <w:pPr>
        <w:pStyle w:val="Default"/>
        <w:spacing w:after="120"/>
        <w:jc w:val="both"/>
      </w:pPr>
      <w:r w:rsidRPr="005F0EE0">
        <w:t xml:space="preserve">(1) Taotluse rahuldamisel väljastatakse </w:t>
      </w:r>
      <w:proofErr w:type="spellStart"/>
      <w:r w:rsidRPr="005F0EE0">
        <w:t>liitujale</w:t>
      </w:r>
      <w:proofErr w:type="spellEnd"/>
      <w:r w:rsidRPr="005F0EE0">
        <w:t xml:space="preserve"> liitumistingimused, mis on aluseks kinnistu veevärgi ja kanalisatsiooni ning ühisveevärgi ja -kanalisatsiooni ühendustorustiku projekti (edaspidi projekt) projekteerimisele. </w:t>
      </w:r>
    </w:p>
    <w:p w:rsidR="009A692C" w:rsidRPr="005F0EE0" w:rsidRDefault="009A692C" w:rsidP="00D45C7D">
      <w:pPr>
        <w:pStyle w:val="Default"/>
        <w:jc w:val="both"/>
      </w:pPr>
      <w:r w:rsidRPr="005F0EE0">
        <w:t xml:space="preserve">(2) Ühisveevärgi ja -kanalisatsiooni liitumistingimustes määratakse: </w:t>
      </w:r>
    </w:p>
    <w:p w:rsidR="009A692C" w:rsidRPr="005F0EE0" w:rsidRDefault="009A692C" w:rsidP="00D45C7D">
      <w:pPr>
        <w:pStyle w:val="Default"/>
        <w:jc w:val="both"/>
      </w:pPr>
      <w:r w:rsidRPr="005F0EE0">
        <w:t xml:space="preserve">1) liitumispunkt(id); </w:t>
      </w:r>
    </w:p>
    <w:p w:rsidR="009A692C" w:rsidRPr="005F0EE0" w:rsidRDefault="009A692C" w:rsidP="00D45C7D">
      <w:pPr>
        <w:pStyle w:val="Default"/>
        <w:jc w:val="both"/>
      </w:pPr>
      <w:r w:rsidRPr="005F0EE0">
        <w:t xml:space="preserve">2) tehnilised (eri)nõuded; </w:t>
      </w:r>
    </w:p>
    <w:p w:rsidR="009A692C" w:rsidRPr="005F0EE0" w:rsidRDefault="009A692C" w:rsidP="00D45C7D">
      <w:pPr>
        <w:pStyle w:val="Default"/>
        <w:jc w:val="both"/>
      </w:pPr>
      <w:r w:rsidRPr="005F0EE0">
        <w:t xml:space="preserve">3) vee lubatud keskmine ööpäevatarve; </w:t>
      </w:r>
    </w:p>
    <w:p w:rsidR="009A692C" w:rsidRPr="005F0EE0" w:rsidRDefault="009A692C" w:rsidP="00D45C7D">
      <w:pPr>
        <w:pStyle w:val="Default"/>
        <w:jc w:val="both"/>
      </w:pPr>
      <w:r w:rsidRPr="005F0EE0">
        <w:t xml:space="preserve">4) </w:t>
      </w:r>
      <w:proofErr w:type="spellStart"/>
      <w:r w:rsidRPr="005F0EE0">
        <w:t>ärajuhitava</w:t>
      </w:r>
      <w:proofErr w:type="spellEnd"/>
      <w:r w:rsidRPr="005F0EE0">
        <w:t xml:space="preserve"> </w:t>
      </w:r>
      <w:r w:rsidRPr="00D45C7D">
        <w:rPr>
          <w:strike/>
        </w:rPr>
        <w:t>heitvee</w:t>
      </w:r>
      <w:r w:rsidRPr="005F0EE0">
        <w:t xml:space="preserve"> </w:t>
      </w:r>
      <w:r w:rsidR="00D45C7D" w:rsidRPr="003327A6">
        <w:rPr>
          <w:color w:val="0070C0"/>
        </w:rPr>
        <w:t xml:space="preserve">reovee ja/või sademevee </w:t>
      </w:r>
      <w:r w:rsidRPr="005F0EE0">
        <w:t xml:space="preserve">hulk, lubatud </w:t>
      </w:r>
      <w:proofErr w:type="spellStart"/>
      <w:r w:rsidRPr="005F0EE0">
        <w:t>reostumus</w:t>
      </w:r>
      <w:proofErr w:type="spellEnd"/>
      <w:r w:rsidRPr="005F0EE0">
        <w:t xml:space="preserve"> ja nõuded </w:t>
      </w:r>
      <w:proofErr w:type="spellStart"/>
      <w:r w:rsidRPr="005F0EE0">
        <w:t>ärajuhtimisrežiimi</w:t>
      </w:r>
      <w:proofErr w:type="spellEnd"/>
      <w:r w:rsidRPr="005F0EE0">
        <w:t xml:space="preserve"> kohta; </w:t>
      </w:r>
    </w:p>
    <w:p w:rsidR="009A692C" w:rsidRPr="005F0EE0" w:rsidRDefault="009A692C" w:rsidP="00D45C7D">
      <w:pPr>
        <w:pStyle w:val="Default"/>
        <w:jc w:val="both"/>
      </w:pPr>
      <w:r w:rsidRPr="005F0EE0">
        <w:t>5) isik(</w:t>
      </w:r>
      <w:proofErr w:type="spellStart"/>
      <w:r w:rsidRPr="005F0EE0">
        <w:t>ud</w:t>
      </w:r>
      <w:proofErr w:type="spellEnd"/>
      <w:r w:rsidRPr="005F0EE0">
        <w:t xml:space="preserve">), kellega tuleb projekt kooskõlastada; </w:t>
      </w:r>
    </w:p>
    <w:p w:rsidR="009A692C" w:rsidRPr="005F0EE0" w:rsidRDefault="009A692C" w:rsidP="00D45C7D">
      <w:pPr>
        <w:pStyle w:val="Default"/>
        <w:spacing w:after="120"/>
        <w:jc w:val="both"/>
      </w:pPr>
      <w:r w:rsidRPr="005F0EE0">
        <w:t xml:space="preserve">6) liitumistingimuste kehtivusaeg. </w:t>
      </w:r>
    </w:p>
    <w:p w:rsidR="009A692C" w:rsidRPr="005F0EE0" w:rsidRDefault="009A692C" w:rsidP="00D45C7D">
      <w:pPr>
        <w:pStyle w:val="Default"/>
        <w:spacing w:after="240"/>
        <w:jc w:val="both"/>
      </w:pPr>
      <w:r w:rsidRPr="005F0EE0">
        <w:lastRenderedPageBreak/>
        <w:t xml:space="preserve">(3) Liitumistingimuste kehtivusaja möödumisel on </w:t>
      </w:r>
      <w:proofErr w:type="spellStart"/>
      <w:r w:rsidRPr="005F0EE0">
        <w:t>liitujal</w:t>
      </w:r>
      <w:proofErr w:type="spellEnd"/>
      <w:r w:rsidRPr="005F0EE0">
        <w:t xml:space="preserve"> õigus nõuda liitumistingimuste kehtivusaja pikendamist. Pikendamisel on vee-ettevõtjal õigus esitada täiendavaid õigusaktidest tulenevaid tingimusi. </w:t>
      </w:r>
    </w:p>
    <w:p w:rsidR="009A692C" w:rsidRPr="005F0EE0" w:rsidRDefault="009A692C" w:rsidP="005F0EE0">
      <w:pPr>
        <w:pStyle w:val="Default"/>
        <w:spacing w:after="120"/>
        <w:jc w:val="both"/>
      </w:pPr>
      <w:r w:rsidRPr="005F0EE0">
        <w:rPr>
          <w:b/>
          <w:bCs/>
        </w:rPr>
        <w:t xml:space="preserve">§ 5. Projekti koostamine ja muutmine </w:t>
      </w:r>
    </w:p>
    <w:p w:rsidR="009A692C" w:rsidRPr="005F0EE0" w:rsidRDefault="009A692C" w:rsidP="005F0EE0">
      <w:pPr>
        <w:pStyle w:val="Default"/>
        <w:spacing w:after="120"/>
        <w:jc w:val="both"/>
      </w:pPr>
      <w:r w:rsidRPr="005F0EE0">
        <w:t xml:space="preserve">(1) Projekt koostatakse </w:t>
      </w:r>
      <w:bookmarkStart w:id="0" w:name="_GoBack"/>
      <w:r w:rsidRPr="000D43C0">
        <w:rPr>
          <w:strike/>
        </w:rPr>
        <w:t>ehitusse</w:t>
      </w:r>
      <w:bookmarkEnd w:id="0"/>
      <w:r w:rsidRPr="000D43C0">
        <w:rPr>
          <w:strike/>
        </w:rPr>
        <w:t>aduses</w:t>
      </w:r>
      <w:r w:rsidRPr="00B7702B">
        <w:t xml:space="preserve"> </w:t>
      </w:r>
      <w:r w:rsidR="000D43C0" w:rsidRPr="003327A6">
        <w:rPr>
          <w:color w:val="0070C0"/>
        </w:rPr>
        <w:t xml:space="preserve">ehitusseadustikus </w:t>
      </w:r>
      <w:r w:rsidRPr="005F0EE0">
        <w:t xml:space="preserve">sätestatud korras ja kooskõlastatakse § 4 lg 2 p 5 alusel määratud isikutega. </w:t>
      </w:r>
    </w:p>
    <w:p w:rsidR="009A692C" w:rsidRPr="005F0EE0" w:rsidRDefault="009A692C" w:rsidP="005F0EE0">
      <w:pPr>
        <w:pStyle w:val="Default"/>
        <w:spacing w:after="120"/>
        <w:jc w:val="both"/>
      </w:pPr>
      <w:r w:rsidRPr="005F0EE0">
        <w:t xml:space="preserve">(2) Vee-ettevõtjal on vajadusel õigus nõuda projektis täiendavaid andmeid, arvutusi, selgitusi, eksperthinnanguid jms, mis on vajalikud vee- ja/või kanalisatsioonirajatise korrektse tehnilise lahenduse ning keskkonnasäästliku toimimise tagamiseks. </w:t>
      </w:r>
    </w:p>
    <w:p w:rsidR="009A692C" w:rsidRPr="005F0EE0" w:rsidRDefault="009A692C" w:rsidP="00D45C7D">
      <w:pPr>
        <w:pStyle w:val="Default"/>
        <w:spacing w:after="240"/>
        <w:jc w:val="both"/>
      </w:pPr>
      <w:r w:rsidRPr="005F0EE0">
        <w:t xml:space="preserve">(3) Igasugune liitumiseks vajaliku projekti muutmine ning kõrvalekaldumine projektist lahendatakse </w:t>
      </w:r>
      <w:r w:rsidRPr="00D45C7D">
        <w:rPr>
          <w:strike/>
        </w:rPr>
        <w:t>ehitusseaduses</w:t>
      </w:r>
      <w:r w:rsidRPr="005F0EE0">
        <w:t xml:space="preserve"> </w:t>
      </w:r>
      <w:r w:rsidR="00D45C7D" w:rsidRPr="003327A6">
        <w:rPr>
          <w:color w:val="0070C0"/>
        </w:rPr>
        <w:t xml:space="preserve">ehitusseadustikus </w:t>
      </w:r>
      <w:r w:rsidRPr="005F0EE0">
        <w:t xml:space="preserve">sätestatud korras. </w:t>
      </w:r>
    </w:p>
    <w:p w:rsidR="009A692C" w:rsidRPr="005F0EE0" w:rsidRDefault="009A692C" w:rsidP="005F0EE0">
      <w:pPr>
        <w:pStyle w:val="Default"/>
        <w:spacing w:after="120"/>
        <w:jc w:val="both"/>
      </w:pPr>
      <w:r w:rsidRPr="005F0EE0">
        <w:rPr>
          <w:b/>
          <w:bCs/>
        </w:rPr>
        <w:t xml:space="preserve">§ 6. Liitumisleping </w:t>
      </w:r>
    </w:p>
    <w:p w:rsidR="009A692C" w:rsidRPr="00D45C7D" w:rsidRDefault="009A692C" w:rsidP="005F0EE0">
      <w:pPr>
        <w:pStyle w:val="Default"/>
        <w:spacing w:after="120"/>
        <w:jc w:val="both"/>
        <w:rPr>
          <w:strike/>
        </w:rPr>
      </w:pPr>
      <w:r w:rsidRPr="005F0EE0">
        <w:t xml:space="preserve">(1) </w:t>
      </w:r>
      <w:r w:rsidRPr="00527CA9">
        <w:rPr>
          <w:strike/>
        </w:rPr>
        <w:t xml:space="preserve">Liitumisleping sõlmitakse enne ehitamise algust. </w:t>
      </w:r>
      <w:proofErr w:type="spellStart"/>
      <w:r w:rsidRPr="00527CA9">
        <w:rPr>
          <w:strike/>
        </w:rPr>
        <w:t>Liituja</w:t>
      </w:r>
      <w:proofErr w:type="spellEnd"/>
      <w:r w:rsidRPr="00D45C7D">
        <w:rPr>
          <w:strike/>
        </w:rPr>
        <w:t xml:space="preserve"> teavitab projekti valmimisest </w:t>
      </w:r>
      <w:proofErr w:type="spellStart"/>
      <w:r w:rsidRPr="00D45C7D">
        <w:rPr>
          <w:strike/>
        </w:rPr>
        <w:t>vee-ettevõtjat</w:t>
      </w:r>
      <w:proofErr w:type="spellEnd"/>
      <w:r w:rsidRPr="00D45C7D">
        <w:rPr>
          <w:strike/>
        </w:rPr>
        <w:t xml:space="preserve"> kirjalikult ja esitab kirjaliku taotluse liitumislepingu sõlmimiseks</w:t>
      </w:r>
      <w:r w:rsidR="003327A6">
        <w:rPr>
          <w:strike/>
        </w:rPr>
        <w:t>.</w:t>
      </w:r>
      <w:r w:rsidR="00527CA9" w:rsidRPr="00527CA9">
        <w:t xml:space="preserve"> </w:t>
      </w:r>
      <w:r w:rsidR="00527CA9" w:rsidRPr="003327A6">
        <w:rPr>
          <w:color w:val="0070C0"/>
        </w:rPr>
        <w:t xml:space="preserve">Liitumisleping sõlmitakse enne ehitamise algust. </w:t>
      </w:r>
      <w:proofErr w:type="spellStart"/>
      <w:r w:rsidR="00D45C7D" w:rsidRPr="003327A6">
        <w:rPr>
          <w:rFonts w:ascii="Tms Rmn" w:hAnsi="Tms Rmn" w:cs="Tms Rmn"/>
          <w:color w:val="0070C0"/>
        </w:rPr>
        <w:t>Liituja</w:t>
      </w:r>
      <w:proofErr w:type="spellEnd"/>
      <w:r w:rsidR="00D45C7D" w:rsidRPr="003327A6">
        <w:rPr>
          <w:rFonts w:ascii="Tms Rmn" w:hAnsi="Tms Rmn" w:cs="Tms Rmn"/>
          <w:color w:val="0070C0"/>
        </w:rPr>
        <w:t xml:space="preserve"> esitab vee-ettevõtjale liitumislepingu sõlmimiseks taotluse koos ehitusprojekti ja ehitusloaga, kui </w:t>
      </w:r>
      <w:proofErr w:type="spellStart"/>
      <w:r w:rsidR="00D45C7D" w:rsidRPr="003327A6">
        <w:rPr>
          <w:rFonts w:ascii="Tms Rmn" w:hAnsi="Tms Rmn" w:cs="Tms Rmn"/>
          <w:color w:val="0070C0"/>
        </w:rPr>
        <w:t>liituja</w:t>
      </w:r>
      <w:proofErr w:type="spellEnd"/>
      <w:r w:rsidR="00D45C7D" w:rsidRPr="003327A6">
        <w:rPr>
          <w:rFonts w:ascii="Tms Rmn" w:hAnsi="Tms Rmn" w:cs="Tms Rmn"/>
          <w:color w:val="0070C0"/>
        </w:rPr>
        <w:t xml:space="preserve"> ja vee-ettevõtja ei lepi kokku teisiti.</w:t>
      </w:r>
    </w:p>
    <w:p w:rsidR="009A692C" w:rsidRPr="003327A6" w:rsidRDefault="009A692C" w:rsidP="005F0EE0">
      <w:pPr>
        <w:pStyle w:val="Default"/>
        <w:spacing w:after="120"/>
        <w:jc w:val="both"/>
        <w:rPr>
          <w:color w:val="0070C0"/>
        </w:rPr>
      </w:pPr>
      <w:r w:rsidRPr="005F0EE0">
        <w:t xml:space="preserve">(2) </w:t>
      </w:r>
      <w:r w:rsidRPr="00527CA9">
        <w:rPr>
          <w:strike/>
        </w:rPr>
        <w:t xml:space="preserve">Vee-ettevõtja on kohustatud sõlmima liitumislepingu hiljemalt 30 päeva jooksul arvates vastava taotluse esitamisest, kui </w:t>
      </w:r>
      <w:proofErr w:type="spellStart"/>
      <w:r w:rsidRPr="00527CA9">
        <w:rPr>
          <w:strike/>
        </w:rPr>
        <w:t>liituja</w:t>
      </w:r>
      <w:proofErr w:type="spellEnd"/>
      <w:r w:rsidRPr="00527CA9">
        <w:rPr>
          <w:strike/>
        </w:rPr>
        <w:t xml:space="preserve"> ja vee-ettevõtja ei lepi kokku teisiti.</w:t>
      </w:r>
      <w:r w:rsidR="00527CA9" w:rsidRPr="003327A6">
        <w:rPr>
          <w:rFonts w:ascii="Tms Rmn" w:hAnsi="Tms Rmn" w:cs="Tms Rmn"/>
        </w:rPr>
        <w:t xml:space="preserve"> </w:t>
      </w:r>
      <w:r w:rsidR="00527CA9" w:rsidRPr="003327A6">
        <w:rPr>
          <w:rFonts w:ascii="Tms Rmn" w:hAnsi="Tms Rmn" w:cs="Tms Rmn"/>
          <w:color w:val="0070C0"/>
        </w:rPr>
        <w:t>Vee-ettevõtja viib läbi hanke ühisveevärgi ja –kanalisatsiooni rajatiste ehitaja leidmiseks, arvutab hanke võitja pakkumuse alusel liitumistasu ja sõlmib liitumislepingu esimesel võimalusel, kuid mitte hiljem kui 90 päeva jooksul käesoleva paragrahvi lõikes 1 nimetatud dokumentide esitamisest.</w:t>
      </w:r>
      <w:r w:rsidRPr="003327A6">
        <w:rPr>
          <w:color w:val="0070C0"/>
        </w:rPr>
        <w:t xml:space="preserve"> </w:t>
      </w:r>
    </w:p>
    <w:p w:rsidR="009A692C" w:rsidRPr="005F0EE0" w:rsidRDefault="009A692C" w:rsidP="00527CA9">
      <w:pPr>
        <w:pStyle w:val="Default"/>
        <w:jc w:val="both"/>
      </w:pPr>
      <w:r w:rsidRPr="005F0EE0">
        <w:t xml:space="preserve">(3) Liitumislepingus sätestatakse: </w:t>
      </w:r>
    </w:p>
    <w:p w:rsidR="009A692C" w:rsidRPr="005F0EE0" w:rsidRDefault="009A692C" w:rsidP="00527CA9">
      <w:pPr>
        <w:pStyle w:val="Default"/>
        <w:jc w:val="both"/>
      </w:pPr>
      <w:r w:rsidRPr="005F0EE0">
        <w:t xml:space="preserve">1) dokumendid, mille alusel ühendamis- või remonttöid teostatakse (liitumistingimused, projekt, nõuded veemõõdusõlmele jms); </w:t>
      </w:r>
    </w:p>
    <w:p w:rsidR="009A692C" w:rsidRPr="005F0EE0" w:rsidRDefault="009A692C" w:rsidP="00527CA9">
      <w:pPr>
        <w:pStyle w:val="Default"/>
        <w:jc w:val="both"/>
      </w:pPr>
      <w:r w:rsidRPr="005F0EE0">
        <w:t xml:space="preserve">2) liitumistasu suurus ja tasumise kord; </w:t>
      </w:r>
    </w:p>
    <w:p w:rsidR="009A692C" w:rsidRPr="005F0EE0" w:rsidRDefault="009A692C" w:rsidP="005F0EE0">
      <w:pPr>
        <w:pStyle w:val="Default"/>
        <w:spacing w:after="120"/>
        <w:jc w:val="both"/>
      </w:pPr>
      <w:r w:rsidRPr="005F0EE0">
        <w:t xml:space="preserve">3) vee-ettevõtja ja </w:t>
      </w:r>
      <w:proofErr w:type="spellStart"/>
      <w:r w:rsidRPr="005F0EE0">
        <w:t>liituja</w:t>
      </w:r>
      <w:proofErr w:type="spellEnd"/>
      <w:r w:rsidRPr="005F0EE0">
        <w:t xml:space="preserve"> muud õigused ning kohustused. </w:t>
      </w:r>
    </w:p>
    <w:p w:rsidR="009A692C" w:rsidRPr="00527CA9" w:rsidRDefault="009A692C" w:rsidP="005F0EE0">
      <w:pPr>
        <w:pStyle w:val="Default"/>
        <w:spacing w:after="120"/>
        <w:jc w:val="both"/>
        <w:rPr>
          <w:strike/>
        </w:rPr>
      </w:pPr>
      <w:r w:rsidRPr="00527CA9">
        <w:rPr>
          <w:strike/>
        </w:rPr>
        <w:t xml:space="preserve">(4) </w:t>
      </w:r>
      <w:proofErr w:type="spellStart"/>
      <w:r w:rsidRPr="00527CA9">
        <w:rPr>
          <w:strike/>
        </w:rPr>
        <w:t>Liituja</w:t>
      </w:r>
      <w:proofErr w:type="spellEnd"/>
      <w:r w:rsidRPr="00527CA9">
        <w:rPr>
          <w:strike/>
        </w:rPr>
        <w:t xml:space="preserve"> võib liitumislepingu lõpetada, teatades sellest vee-ettevõtjale kirjalikult vähemalt kaks nädalat ette. </w:t>
      </w:r>
    </w:p>
    <w:p w:rsidR="009A692C" w:rsidRPr="00527CA9" w:rsidRDefault="009A692C" w:rsidP="005F0EE0">
      <w:pPr>
        <w:pStyle w:val="Default"/>
        <w:spacing w:after="120"/>
        <w:jc w:val="both"/>
        <w:rPr>
          <w:strike/>
        </w:rPr>
      </w:pPr>
      <w:r w:rsidRPr="00527CA9">
        <w:rPr>
          <w:strike/>
        </w:rPr>
        <w:t xml:space="preserve">(5) Vee-ettevõtja võib liitumislepingu lõpetada juhul, kui </w:t>
      </w:r>
      <w:proofErr w:type="spellStart"/>
      <w:r w:rsidRPr="00527CA9">
        <w:rPr>
          <w:strike/>
        </w:rPr>
        <w:t>liituja</w:t>
      </w:r>
      <w:proofErr w:type="spellEnd"/>
      <w:r w:rsidRPr="00527CA9">
        <w:rPr>
          <w:strike/>
        </w:rPr>
        <w:t xml:space="preserve"> ei täida liitumislepingust tulenevaid kohustusi ning vee-ettevõtja on teda eelnevalt kirjalikult hoiatanud. Vee-ettevõtjal on õigus liitumisleping lõpetada ja katkestada teenuse osutamine, teatades sellest üks nädal kirjalikult ette, kui </w:t>
      </w:r>
      <w:proofErr w:type="spellStart"/>
      <w:r w:rsidRPr="00527CA9">
        <w:rPr>
          <w:strike/>
        </w:rPr>
        <w:t>liituja</w:t>
      </w:r>
      <w:proofErr w:type="spellEnd"/>
      <w:r w:rsidRPr="00527CA9">
        <w:rPr>
          <w:strike/>
        </w:rPr>
        <w:t xml:space="preserve"> ei täitnud (ei asunud täitma) hoiatuses märgitud tähtajaks oma kohustusi. </w:t>
      </w:r>
    </w:p>
    <w:p w:rsidR="009A692C" w:rsidRPr="005F0EE0" w:rsidRDefault="009A692C" w:rsidP="005F0EE0">
      <w:pPr>
        <w:pStyle w:val="Default"/>
        <w:spacing w:after="120"/>
        <w:jc w:val="both"/>
      </w:pPr>
      <w:r w:rsidRPr="005F0EE0">
        <w:t xml:space="preserve">(6) Liitumislepingu sõlmib ka klient, kes soovib muuta liitumise tehnilist lahendust või kes soovib suurendada tarbitava vee ja /või </w:t>
      </w:r>
      <w:proofErr w:type="spellStart"/>
      <w:r w:rsidRPr="005F0EE0">
        <w:t>ärajuhitava</w:t>
      </w:r>
      <w:proofErr w:type="spellEnd"/>
      <w:r w:rsidRPr="005F0EE0">
        <w:t xml:space="preserve"> </w:t>
      </w:r>
      <w:r w:rsidRPr="00D45C7D">
        <w:rPr>
          <w:strike/>
        </w:rPr>
        <w:t>heitvee</w:t>
      </w:r>
      <w:r w:rsidRPr="005F0EE0">
        <w:t xml:space="preserve"> </w:t>
      </w:r>
      <w:r w:rsidR="00D45C7D" w:rsidRPr="003327A6">
        <w:rPr>
          <w:color w:val="0070C0"/>
        </w:rPr>
        <w:t xml:space="preserve">reovee ja/või sademevee </w:t>
      </w:r>
      <w:r w:rsidRPr="005F0EE0">
        <w:t xml:space="preserve">hulka määral, mis tingib olemasoleva tehnilise lahenduse muutmise. </w:t>
      </w:r>
    </w:p>
    <w:p w:rsidR="009A692C" w:rsidRPr="005F0EE0" w:rsidRDefault="009A692C" w:rsidP="005F0EE0">
      <w:pPr>
        <w:pStyle w:val="Default"/>
        <w:spacing w:after="120"/>
        <w:jc w:val="both"/>
      </w:pPr>
      <w:r w:rsidRPr="005F0EE0">
        <w:t xml:space="preserve">(7) Liitumislepingu lõpetamisel ei kompenseerita </w:t>
      </w:r>
      <w:proofErr w:type="spellStart"/>
      <w:r w:rsidRPr="005F0EE0">
        <w:t>liitujale</w:t>
      </w:r>
      <w:proofErr w:type="spellEnd"/>
      <w:r w:rsidRPr="005F0EE0">
        <w:t xml:space="preserve"> tehtud kulutusi. </w:t>
      </w:r>
    </w:p>
    <w:p w:rsidR="009A692C" w:rsidRPr="005F0EE0" w:rsidRDefault="009A692C" w:rsidP="00527CA9">
      <w:pPr>
        <w:pStyle w:val="Default"/>
        <w:spacing w:after="240"/>
        <w:jc w:val="both"/>
      </w:pPr>
      <w:r w:rsidRPr="005F0EE0">
        <w:t xml:space="preserve">(8) Liitumisega seotud vaidlused lahendatakse õigusaktidega ettenähtud korras. </w:t>
      </w:r>
    </w:p>
    <w:p w:rsidR="009A692C" w:rsidRPr="005F0EE0" w:rsidRDefault="009A692C" w:rsidP="005F0EE0">
      <w:pPr>
        <w:pStyle w:val="Default"/>
        <w:spacing w:after="120"/>
        <w:jc w:val="both"/>
      </w:pPr>
      <w:r w:rsidRPr="005F0EE0">
        <w:rPr>
          <w:b/>
          <w:bCs/>
        </w:rPr>
        <w:t xml:space="preserve">§ 7. Liitumistasu </w:t>
      </w:r>
    </w:p>
    <w:p w:rsidR="009A692C" w:rsidRPr="003327A6" w:rsidRDefault="009A692C" w:rsidP="005F0EE0">
      <w:pPr>
        <w:pStyle w:val="Default"/>
        <w:spacing w:after="120"/>
        <w:jc w:val="both"/>
        <w:rPr>
          <w:strike/>
          <w:color w:val="0070C0"/>
        </w:rPr>
      </w:pPr>
      <w:r w:rsidRPr="005F0EE0">
        <w:t xml:space="preserve">(1) </w:t>
      </w:r>
      <w:r w:rsidRPr="00527CA9">
        <w:rPr>
          <w:strike/>
        </w:rPr>
        <w:t xml:space="preserve">Ühisveevärgi ja/või -kanalisatsiooniga </w:t>
      </w:r>
      <w:proofErr w:type="spellStart"/>
      <w:r w:rsidRPr="00527CA9">
        <w:rPr>
          <w:strike/>
        </w:rPr>
        <w:t>liituja</w:t>
      </w:r>
      <w:proofErr w:type="spellEnd"/>
      <w:r w:rsidRPr="00527CA9">
        <w:rPr>
          <w:strike/>
        </w:rPr>
        <w:t xml:space="preserve"> maksab ühekordset liitumistasu. Liitumistasu ei või ületada liitumispunkti ja liitumist võimaldava ühisveevärgi- ja/või kanalisatsioonivõrgu vahelise torustiku/rajatise ehitamiseks tehtud vajalikke kulutusi. Juhul, kui projekti koostab </w:t>
      </w:r>
      <w:r w:rsidRPr="00527CA9">
        <w:rPr>
          <w:strike/>
        </w:rPr>
        <w:lastRenderedPageBreak/>
        <w:t>vee-ettevõtja, arvestatakse liitumistasu hulka ka projekti koostamise kulud.</w:t>
      </w:r>
      <w:r w:rsidRPr="003327A6">
        <w:t xml:space="preserve"> </w:t>
      </w:r>
      <w:r w:rsidR="00527CA9" w:rsidRPr="003327A6">
        <w:rPr>
          <w:rFonts w:ascii="Tms Rmn" w:hAnsi="Tms Rmn" w:cs="Tms Rmn"/>
          <w:color w:val="0070C0"/>
        </w:rPr>
        <w:t xml:space="preserve">Ühisveevärgi ja/või -kanalisatsiooniga </w:t>
      </w:r>
      <w:proofErr w:type="spellStart"/>
      <w:r w:rsidR="00527CA9" w:rsidRPr="003327A6">
        <w:rPr>
          <w:rFonts w:ascii="Tms Rmn" w:hAnsi="Tms Rmn" w:cs="Tms Rmn"/>
          <w:color w:val="0070C0"/>
        </w:rPr>
        <w:t>liituja</w:t>
      </w:r>
      <w:proofErr w:type="spellEnd"/>
      <w:r w:rsidR="00527CA9" w:rsidRPr="003327A6">
        <w:rPr>
          <w:rFonts w:ascii="Tms Rmn" w:hAnsi="Tms Rmn" w:cs="Tms Rmn"/>
          <w:color w:val="0070C0"/>
        </w:rPr>
        <w:t xml:space="preserve"> maksab ühekordset liitumistasu. </w:t>
      </w:r>
      <w:r w:rsidR="001D222B" w:rsidRPr="001D222B">
        <w:rPr>
          <w:rFonts w:ascii="Tms Rmn" w:hAnsi="Tms Rmn" w:cs="Tms Rmn"/>
          <w:color w:val="0070C0"/>
        </w:rPr>
        <w:t>Liitumistasu arvutamine toimub vastavalt vee-ettevõtja poolt ühisveevärgi ja -kanalisatsiooni seaduse § 6 lõigete 3 ja 4 kohaselt  koostatud ja kooskõlastatud liitumistasu arvutamise metoodikale.</w:t>
      </w:r>
    </w:p>
    <w:p w:rsidR="009A692C" w:rsidRPr="003327A6" w:rsidRDefault="009A692C" w:rsidP="005F0EE0">
      <w:pPr>
        <w:pStyle w:val="Default"/>
        <w:spacing w:after="120"/>
        <w:jc w:val="both"/>
        <w:rPr>
          <w:color w:val="0070C0"/>
        </w:rPr>
      </w:pPr>
      <w:r w:rsidRPr="005F0EE0">
        <w:t xml:space="preserve">(2) </w:t>
      </w:r>
      <w:r w:rsidRPr="00527CA9">
        <w:rPr>
          <w:strike/>
        </w:rPr>
        <w:t xml:space="preserve">Liitumistasu peab tasuma ka klient, kes soovib muuta liitumise tehnilist lahendust või kes soovib suurendada tarbitava vee ja/või </w:t>
      </w:r>
      <w:proofErr w:type="spellStart"/>
      <w:r w:rsidRPr="00527CA9">
        <w:rPr>
          <w:strike/>
        </w:rPr>
        <w:t>ärajuhitava</w:t>
      </w:r>
      <w:proofErr w:type="spellEnd"/>
      <w:r w:rsidRPr="00527CA9">
        <w:rPr>
          <w:strike/>
        </w:rPr>
        <w:t xml:space="preserve"> heitvee hulka määral, mis tingib olemasoleva tehnilise lahenduse muutmise</w:t>
      </w:r>
      <w:r w:rsidRPr="005F0EE0">
        <w:t xml:space="preserve">. </w:t>
      </w:r>
      <w:r w:rsidR="00527CA9" w:rsidRPr="003327A6">
        <w:rPr>
          <w:rFonts w:ascii="Tms Rmn" w:hAnsi="Tms Rmn" w:cs="Tms Rmn"/>
          <w:color w:val="0070C0"/>
        </w:rPr>
        <w:t xml:space="preserve">Vee-ettevõtjal on õigus nõuda </w:t>
      </w:r>
      <w:proofErr w:type="spellStart"/>
      <w:r w:rsidR="00527CA9" w:rsidRPr="003327A6">
        <w:rPr>
          <w:rFonts w:ascii="Tms Rmn" w:hAnsi="Tms Rmn" w:cs="Tms Rmn"/>
          <w:color w:val="0070C0"/>
        </w:rPr>
        <w:t>liitujalt</w:t>
      </w:r>
      <w:proofErr w:type="spellEnd"/>
      <w:r w:rsidR="00527CA9" w:rsidRPr="003327A6">
        <w:rPr>
          <w:rFonts w:ascii="Tms Rmn" w:hAnsi="Tms Rmn" w:cs="Tms Rmn"/>
          <w:color w:val="0070C0"/>
        </w:rPr>
        <w:t xml:space="preserve"> täiendavat liitumistasu </w:t>
      </w:r>
      <w:proofErr w:type="spellStart"/>
      <w:r w:rsidR="00527CA9" w:rsidRPr="003327A6">
        <w:rPr>
          <w:rFonts w:ascii="Tms Rmn" w:hAnsi="Tms Rmn" w:cs="Tms Rmn"/>
          <w:color w:val="0070C0"/>
        </w:rPr>
        <w:t>liituja</w:t>
      </w:r>
      <w:proofErr w:type="spellEnd"/>
      <w:r w:rsidR="00527CA9" w:rsidRPr="003327A6">
        <w:rPr>
          <w:rFonts w:ascii="Tms Rmn" w:hAnsi="Tms Rmn" w:cs="Tms Rmn"/>
          <w:color w:val="0070C0"/>
        </w:rPr>
        <w:t xml:space="preserve"> kinnistu veevärgi või kanalisatsiooni liitumistingimuste muutumise korral, kui see toimub </w:t>
      </w:r>
      <w:proofErr w:type="spellStart"/>
      <w:r w:rsidR="00527CA9" w:rsidRPr="003327A6">
        <w:rPr>
          <w:rFonts w:ascii="Tms Rmn" w:hAnsi="Tms Rmn" w:cs="Tms Rmn"/>
          <w:color w:val="0070C0"/>
        </w:rPr>
        <w:t>liituja</w:t>
      </w:r>
      <w:proofErr w:type="spellEnd"/>
      <w:r w:rsidR="00527CA9" w:rsidRPr="003327A6">
        <w:rPr>
          <w:rFonts w:ascii="Tms Rmn" w:hAnsi="Tms Rmn" w:cs="Tms Rmn"/>
          <w:color w:val="0070C0"/>
        </w:rPr>
        <w:t xml:space="preserve"> algatusel ja vee-ettevõtjale kaasnevad sellega lisakulutused.</w:t>
      </w:r>
    </w:p>
    <w:p w:rsidR="009A692C" w:rsidRPr="005F0EE0" w:rsidRDefault="009A692C" w:rsidP="005F0EE0">
      <w:pPr>
        <w:pStyle w:val="Default"/>
        <w:spacing w:after="120"/>
        <w:jc w:val="both"/>
      </w:pPr>
      <w:r w:rsidRPr="005F0EE0">
        <w:t xml:space="preserve">(3) Liitumistasu tuleb tasuda arvel näidatud kuupäevaks, kui vee-ettevõtja ja </w:t>
      </w:r>
      <w:proofErr w:type="spellStart"/>
      <w:r w:rsidRPr="005F0EE0">
        <w:t>liituja</w:t>
      </w:r>
      <w:proofErr w:type="spellEnd"/>
      <w:r w:rsidRPr="005F0EE0">
        <w:t xml:space="preserve"> ei ole kokku leppinud teisiti. Vee-ettevõtja nõusolekul võib liitumistasu maksta osade kaupa, sel juhul määratakse liitumistasu maksmise kord ja tähtajad kindlaks liitumislepingu lisaks olevas maksegraafikus. Vee-ettevõtja võib nõuda </w:t>
      </w:r>
      <w:proofErr w:type="spellStart"/>
      <w:r w:rsidRPr="005F0EE0">
        <w:t>liitujalt</w:t>
      </w:r>
      <w:proofErr w:type="spellEnd"/>
      <w:r w:rsidRPr="005F0EE0">
        <w:t xml:space="preserve"> tagatised lepingujärgsete kohustuste täitmiseks. </w:t>
      </w:r>
    </w:p>
    <w:p w:rsidR="009A692C" w:rsidRPr="005F0EE0" w:rsidRDefault="009A692C" w:rsidP="000D43C0">
      <w:pPr>
        <w:pStyle w:val="Default"/>
        <w:spacing w:after="240"/>
        <w:jc w:val="both"/>
      </w:pPr>
      <w:r w:rsidRPr="005F0EE0">
        <w:t xml:space="preserve">(4) Kinnistusisese torustiku ehituse maksumus alates liitumispunktist liitumistasu sisse ei kuulu. </w:t>
      </w:r>
    </w:p>
    <w:p w:rsidR="001D222B" w:rsidRPr="001D222B" w:rsidRDefault="009A692C" w:rsidP="005F0EE0">
      <w:pPr>
        <w:pStyle w:val="Default"/>
        <w:spacing w:after="120"/>
        <w:jc w:val="both"/>
        <w:rPr>
          <w:b/>
          <w:bCs/>
        </w:rPr>
      </w:pPr>
      <w:r w:rsidRPr="005F0EE0">
        <w:rPr>
          <w:b/>
          <w:bCs/>
        </w:rPr>
        <w:t xml:space="preserve">§ 8. </w:t>
      </w:r>
      <w:r w:rsidRPr="001D222B">
        <w:rPr>
          <w:b/>
          <w:bCs/>
        </w:rPr>
        <w:t>Ühendus</w:t>
      </w:r>
      <w:r w:rsidRPr="00527CA9">
        <w:rPr>
          <w:b/>
          <w:bCs/>
          <w:strike/>
        </w:rPr>
        <w:t>- ja/või tänava</w:t>
      </w:r>
      <w:r w:rsidRPr="001D222B">
        <w:rPr>
          <w:b/>
          <w:bCs/>
        </w:rPr>
        <w:t xml:space="preserve">torustiku ning ühendatava kinnistu veevärgi ja kanalisatsiooni ehitamine ja kasutusele võtmine </w:t>
      </w:r>
    </w:p>
    <w:p w:rsidR="000D43C0" w:rsidRPr="003327A6" w:rsidRDefault="009A692C" w:rsidP="005F0EE0">
      <w:pPr>
        <w:pStyle w:val="Default"/>
        <w:spacing w:after="120"/>
        <w:jc w:val="both"/>
        <w:rPr>
          <w:rFonts w:ascii="Tms Rmn" w:hAnsi="Tms Rmn" w:cs="Tms Rmn"/>
          <w:color w:val="0070C0"/>
        </w:rPr>
      </w:pPr>
      <w:r w:rsidRPr="005F0EE0">
        <w:t xml:space="preserve">(1) </w:t>
      </w:r>
      <w:r w:rsidRPr="00527CA9">
        <w:rPr>
          <w:strike/>
        </w:rPr>
        <w:t xml:space="preserve">Ühendustorustiku ning ühendatava kinnistu veevärgi ja kanalisatsiooni (edaspidi kinnistu torustik) ehitamine toimub </w:t>
      </w:r>
      <w:r w:rsidRPr="00ED6667">
        <w:rPr>
          <w:strike/>
          <w:color w:val="000000" w:themeColor="text1"/>
        </w:rPr>
        <w:t>ehitusseaduses</w:t>
      </w:r>
      <w:r w:rsidR="00D45C7D" w:rsidRPr="00ED6667">
        <w:rPr>
          <w:strike/>
          <w:color w:val="000000" w:themeColor="text1"/>
        </w:rPr>
        <w:t xml:space="preserve"> </w:t>
      </w:r>
      <w:r w:rsidRPr="00527CA9">
        <w:rPr>
          <w:strike/>
        </w:rPr>
        <w:t>sätestatud korras. Ühendustorustiku ehitamist korraldab vee-ettevõtja, kui ei ole kokku lepitud teisit</w:t>
      </w:r>
      <w:r w:rsidRPr="005F0EE0">
        <w:t xml:space="preserve">i. </w:t>
      </w:r>
      <w:r w:rsidR="00527CA9">
        <w:rPr>
          <w:rFonts w:ascii="Tms Rmn" w:hAnsi="Tms Rmn" w:cs="Tms Rmn"/>
        </w:rPr>
        <w:t xml:space="preserve"> </w:t>
      </w:r>
      <w:r w:rsidR="000D43C0" w:rsidRPr="003327A6">
        <w:rPr>
          <w:rFonts w:ascii="Tms Rmn" w:hAnsi="Tms Rmn" w:cs="Tms Rmn"/>
          <w:color w:val="0070C0"/>
        </w:rPr>
        <w:t xml:space="preserve">Ühendustorustiku ning ühendatava kinnistu veevärgi ja kanalisatsiooni torustiku ehitamine ja kasutusele võtmine toimub ehitusseadustikus sätestatud korras. Ühendustorustiku ehitamist korraldab vee-ettevõtja, kui vee-ettevõtja ja </w:t>
      </w:r>
      <w:proofErr w:type="spellStart"/>
      <w:r w:rsidR="000D43C0" w:rsidRPr="003327A6">
        <w:rPr>
          <w:rFonts w:ascii="Tms Rmn" w:hAnsi="Tms Rmn" w:cs="Tms Rmn"/>
          <w:color w:val="0070C0"/>
        </w:rPr>
        <w:t>liituja</w:t>
      </w:r>
      <w:proofErr w:type="spellEnd"/>
      <w:r w:rsidR="000D43C0" w:rsidRPr="003327A6">
        <w:rPr>
          <w:rFonts w:ascii="Tms Rmn" w:hAnsi="Tms Rmn" w:cs="Tms Rmn"/>
          <w:color w:val="0070C0"/>
        </w:rPr>
        <w:t xml:space="preserve"> ei lepi kokku teisiti.</w:t>
      </w:r>
    </w:p>
    <w:p w:rsidR="009A692C" w:rsidRPr="005F0EE0" w:rsidRDefault="009A692C" w:rsidP="005F0EE0">
      <w:pPr>
        <w:pStyle w:val="Default"/>
        <w:spacing w:after="120"/>
        <w:jc w:val="both"/>
      </w:pPr>
      <w:r w:rsidRPr="005F0EE0">
        <w:t xml:space="preserve">(2) Ehitustööde lõppemisel kontrollib vee-ettevõtja esindaja kinnistu torustiku ja ühendustorustiku vastavust nõuetele. Ühendustorustiku vastavust nõuetele kinnitab kirjalik akt (edaspidi akt), millele kirjutavad alla </w:t>
      </w:r>
      <w:proofErr w:type="spellStart"/>
      <w:r w:rsidRPr="005F0EE0">
        <w:t>liituja</w:t>
      </w:r>
      <w:proofErr w:type="spellEnd"/>
      <w:r w:rsidRPr="005F0EE0">
        <w:t xml:space="preserve">, ühendustorustiku ehitaja ja vee-ettevõtja esindaja. </w:t>
      </w:r>
    </w:p>
    <w:p w:rsidR="000D43C0" w:rsidRDefault="009A692C" w:rsidP="000D43C0">
      <w:pPr>
        <w:pStyle w:val="Default"/>
        <w:jc w:val="both"/>
      </w:pPr>
      <w:r w:rsidRPr="005F0EE0">
        <w:t xml:space="preserve">(3) Enne akti koostamist peab ehitustööde teostaja esitama vee-ettevõtja esindajale järgmised dokumendid: </w:t>
      </w:r>
    </w:p>
    <w:p w:rsidR="009A692C" w:rsidRPr="005F0EE0" w:rsidRDefault="009A692C" w:rsidP="000D43C0">
      <w:pPr>
        <w:pStyle w:val="Default"/>
        <w:jc w:val="both"/>
      </w:pPr>
      <w:r w:rsidRPr="005F0EE0">
        <w:t xml:space="preserve">1) teostusjoonised; </w:t>
      </w:r>
    </w:p>
    <w:p w:rsidR="009A692C" w:rsidRPr="005F0EE0" w:rsidRDefault="009A692C" w:rsidP="000D43C0">
      <w:pPr>
        <w:pStyle w:val="Default"/>
        <w:jc w:val="both"/>
      </w:pPr>
      <w:r w:rsidRPr="005F0EE0">
        <w:t xml:space="preserve">2) kasutatud materjalide ja seadmete sertifikaadid või neid asendavad dokumendid; </w:t>
      </w:r>
    </w:p>
    <w:p w:rsidR="009A692C" w:rsidRPr="005F0EE0" w:rsidRDefault="009A692C" w:rsidP="000D43C0">
      <w:pPr>
        <w:pStyle w:val="Default"/>
        <w:jc w:val="both"/>
      </w:pPr>
      <w:r w:rsidRPr="005F0EE0">
        <w:t xml:space="preserve">3) torustike ja rajatiste katsetusaktid; </w:t>
      </w:r>
    </w:p>
    <w:p w:rsidR="009A692C" w:rsidRPr="005F0EE0" w:rsidRDefault="009A692C" w:rsidP="000D43C0">
      <w:pPr>
        <w:pStyle w:val="Default"/>
        <w:jc w:val="both"/>
      </w:pPr>
      <w:r w:rsidRPr="005F0EE0">
        <w:t xml:space="preserve">4) veetorustike ja veevärgirajatiste </w:t>
      </w:r>
      <w:proofErr w:type="spellStart"/>
      <w:r w:rsidRPr="005F0EE0">
        <w:t>sanitaartöötlusaktid</w:t>
      </w:r>
      <w:proofErr w:type="spellEnd"/>
      <w:r w:rsidRPr="005F0EE0">
        <w:t xml:space="preserve">; </w:t>
      </w:r>
    </w:p>
    <w:p w:rsidR="009A692C" w:rsidRPr="005F0EE0" w:rsidRDefault="009A692C" w:rsidP="005F0EE0">
      <w:pPr>
        <w:pStyle w:val="Default"/>
        <w:spacing w:after="120"/>
        <w:jc w:val="both"/>
      </w:pPr>
      <w:r w:rsidRPr="005F0EE0">
        <w:t xml:space="preserve">5) torustikega ühendatud tehnoloogiaseadmete loetelu ja tehnilised näitajad. </w:t>
      </w:r>
    </w:p>
    <w:p w:rsidR="009A692C" w:rsidRPr="005F0EE0" w:rsidRDefault="009A692C" w:rsidP="005F0EE0">
      <w:pPr>
        <w:pStyle w:val="Default"/>
        <w:spacing w:after="120"/>
        <w:jc w:val="both"/>
      </w:pPr>
      <w:r w:rsidRPr="005F0EE0">
        <w:t xml:space="preserve">(4) Vee-ettevõtja loal võib valmis ehitatud ühendustorustikku kasutada kinnistu ehitusaegseks veega varustamiseks ühisveevärgi ja -kanalisatsiooni kasutamise eeskirjas sätestatud ajutise kasutamislepingu alusel ja tingimustel. </w:t>
      </w:r>
    </w:p>
    <w:p w:rsidR="009A692C" w:rsidRPr="005F0EE0" w:rsidRDefault="009A692C" w:rsidP="005F0EE0">
      <w:pPr>
        <w:pStyle w:val="Default"/>
        <w:spacing w:after="120"/>
        <w:jc w:val="both"/>
      </w:pPr>
      <w:r w:rsidRPr="005F0EE0">
        <w:t xml:space="preserve">(5) Vee-ettevõtjal on õigus kokkuleppel </w:t>
      </w:r>
      <w:proofErr w:type="spellStart"/>
      <w:r w:rsidRPr="005F0EE0">
        <w:t>liitujaga</w:t>
      </w:r>
      <w:proofErr w:type="spellEnd"/>
      <w:r w:rsidRPr="005F0EE0">
        <w:t xml:space="preserve"> kontrollida kinnistusiseste võrkude teostust ning osaleda kõigi katsetuste ja sanitaartöötluste juures. </w:t>
      </w:r>
    </w:p>
    <w:p w:rsidR="009A692C" w:rsidRPr="005F0EE0" w:rsidRDefault="009A692C" w:rsidP="005F0EE0">
      <w:pPr>
        <w:pStyle w:val="Default"/>
        <w:spacing w:after="120"/>
        <w:jc w:val="both"/>
      </w:pPr>
      <w:r w:rsidRPr="005F0EE0">
        <w:t xml:space="preserve">(6) Uusi tehnoloogiaseadmeid võib kinnistu veevärgiga ühendada ainult vee-ettevõtja loal. </w:t>
      </w:r>
    </w:p>
    <w:p w:rsidR="009A692C" w:rsidRPr="005F0EE0" w:rsidRDefault="009A692C" w:rsidP="005F0EE0">
      <w:pPr>
        <w:pStyle w:val="Default"/>
        <w:spacing w:after="120"/>
        <w:jc w:val="both"/>
      </w:pPr>
      <w:r w:rsidRPr="005F0EE0">
        <w:t xml:space="preserve">(7) Vee-ettevõtja võib anda juhiseid kanalisatsiooni ühendustorustiku ventileerimiseks kliendivõrgu ühe või mitme välisõhku avaneva ventilatsiooniava kaudu. </w:t>
      </w:r>
    </w:p>
    <w:p w:rsidR="009A692C" w:rsidRPr="005F0EE0" w:rsidRDefault="009A692C" w:rsidP="00ED6667">
      <w:pPr>
        <w:pStyle w:val="Default"/>
        <w:spacing w:after="240"/>
        <w:jc w:val="both"/>
      </w:pPr>
      <w:r w:rsidRPr="005F0EE0">
        <w:t xml:space="preserve">(8) </w:t>
      </w:r>
      <w:r w:rsidRPr="000D43C0">
        <w:rPr>
          <w:strike/>
        </w:rPr>
        <w:t xml:space="preserve">Ühendamise </w:t>
      </w:r>
      <w:proofErr w:type="spellStart"/>
      <w:r w:rsidRPr="000D43C0">
        <w:rPr>
          <w:strike/>
        </w:rPr>
        <w:t>ühisvee</w:t>
      </w:r>
      <w:proofErr w:type="spellEnd"/>
      <w:r w:rsidRPr="000D43C0">
        <w:rPr>
          <w:strike/>
        </w:rPr>
        <w:t xml:space="preserve">- ja kanalisatsioonivõrku teeb vee-ettevõtja pärast akti allakirjutamist ning kui </w:t>
      </w:r>
      <w:proofErr w:type="spellStart"/>
      <w:r w:rsidRPr="000D43C0">
        <w:rPr>
          <w:strike/>
        </w:rPr>
        <w:t>liituja</w:t>
      </w:r>
      <w:proofErr w:type="spellEnd"/>
      <w:r w:rsidRPr="000D43C0">
        <w:rPr>
          <w:strike/>
        </w:rPr>
        <w:t xml:space="preserve"> on tasunud liitumistasu § 7 lg 4 näidatud korras. Vee-ettevõtja alustab vee andmist ja </w:t>
      </w:r>
      <w:r w:rsidR="00DE5986">
        <w:rPr>
          <w:strike/>
        </w:rPr>
        <w:t>heitvee</w:t>
      </w:r>
      <w:r w:rsidRPr="00ED6667">
        <w:rPr>
          <w:strike/>
          <w:color w:val="000000" w:themeColor="text1"/>
        </w:rPr>
        <w:t xml:space="preserve"> </w:t>
      </w:r>
      <w:proofErr w:type="spellStart"/>
      <w:r w:rsidRPr="000D43C0">
        <w:rPr>
          <w:strike/>
        </w:rPr>
        <w:t>ärajuhtimist</w:t>
      </w:r>
      <w:proofErr w:type="spellEnd"/>
      <w:r w:rsidRPr="000D43C0">
        <w:rPr>
          <w:strike/>
        </w:rPr>
        <w:t xml:space="preserve"> pärast kliendilepingu sõlmimist kliendilepingus kokkulepitud </w:t>
      </w:r>
      <w:r w:rsidRPr="000D43C0">
        <w:rPr>
          <w:strike/>
        </w:rPr>
        <w:lastRenderedPageBreak/>
        <w:t>tähtajal.</w:t>
      </w:r>
      <w:r w:rsidRPr="005F0EE0">
        <w:t xml:space="preserve"> </w:t>
      </w:r>
      <w:r w:rsidR="000D43C0" w:rsidRPr="003327A6">
        <w:rPr>
          <w:rFonts w:ascii="Tms Rmn" w:hAnsi="Tms Rmn" w:cs="Tms Rmn"/>
          <w:color w:val="0070C0"/>
        </w:rPr>
        <w:t xml:space="preserve">Ühendamise </w:t>
      </w:r>
      <w:proofErr w:type="spellStart"/>
      <w:r w:rsidR="000D43C0" w:rsidRPr="003327A6">
        <w:rPr>
          <w:rFonts w:ascii="Tms Rmn" w:hAnsi="Tms Rmn" w:cs="Tms Rmn"/>
          <w:color w:val="0070C0"/>
        </w:rPr>
        <w:t>ühisvee</w:t>
      </w:r>
      <w:proofErr w:type="spellEnd"/>
      <w:r w:rsidR="000D43C0" w:rsidRPr="003327A6">
        <w:rPr>
          <w:rFonts w:ascii="Tms Rmn" w:hAnsi="Tms Rmn" w:cs="Tms Rmn"/>
          <w:color w:val="0070C0"/>
        </w:rPr>
        <w:t xml:space="preserve">- ja kanalisatsioonivõrku teeb vee-ettevõtja pärast akti allakirjutamist </w:t>
      </w:r>
      <w:r w:rsidR="001D222B">
        <w:rPr>
          <w:rFonts w:ascii="Tms Rmn" w:hAnsi="Tms Rmn" w:cs="Tms Rmn"/>
          <w:color w:val="0070C0"/>
        </w:rPr>
        <w:t xml:space="preserve">ja </w:t>
      </w:r>
      <w:proofErr w:type="spellStart"/>
      <w:r w:rsidR="000D43C0" w:rsidRPr="003327A6">
        <w:rPr>
          <w:rFonts w:ascii="Tms Rmn" w:hAnsi="Tms Rmn" w:cs="Tms Rmn"/>
          <w:color w:val="0070C0"/>
        </w:rPr>
        <w:t>liituja</w:t>
      </w:r>
      <w:proofErr w:type="spellEnd"/>
      <w:r w:rsidR="000D43C0" w:rsidRPr="003327A6">
        <w:rPr>
          <w:rFonts w:ascii="Tms Rmn" w:hAnsi="Tms Rmn" w:cs="Tms Rmn"/>
          <w:color w:val="0070C0"/>
        </w:rPr>
        <w:t xml:space="preserve"> </w:t>
      </w:r>
      <w:r w:rsidR="001D222B">
        <w:rPr>
          <w:rFonts w:ascii="Tms Rmn" w:hAnsi="Tms Rmn" w:cs="Tms Rmn"/>
          <w:color w:val="0070C0"/>
        </w:rPr>
        <w:t xml:space="preserve">poolt liitumistasu maksmist </w:t>
      </w:r>
      <w:r w:rsidR="000D43C0" w:rsidRPr="003327A6">
        <w:rPr>
          <w:rFonts w:ascii="Tms Rmn" w:hAnsi="Tms Rmn" w:cs="Tms Rmn"/>
          <w:color w:val="0070C0"/>
        </w:rPr>
        <w:t xml:space="preserve">käesoleva määruse § 7 lõikes 3 sätestatud korras. Vee-ettevõtja alustab vee andmist ja reovee ja/või sademevee </w:t>
      </w:r>
      <w:proofErr w:type="spellStart"/>
      <w:r w:rsidR="000D43C0" w:rsidRPr="003327A6">
        <w:rPr>
          <w:rFonts w:ascii="Tms Rmn" w:hAnsi="Tms Rmn" w:cs="Tms Rmn"/>
          <w:color w:val="0070C0"/>
        </w:rPr>
        <w:t>ärajuhtimist</w:t>
      </w:r>
      <w:proofErr w:type="spellEnd"/>
      <w:r w:rsidR="000D43C0" w:rsidRPr="003327A6">
        <w:rPr>
          <w:rFonts w:ascii="Tms Rmn" w:hAnsi="Tms Rmn" w:cs="Tms Rmn"/>
          <w:color w:val="0070C0"/>
        </w:rPr>
        <w:t xml:space="preserve"> pärast kliendilepingu sõlmimist kliendilepingus kokkulepitud tähtajal.</w:t>
      </w:r>
    </w:p>
    <w:p w:rsidR="009A692C" w:rsidRPr="00ED6667" w:rsidRDefault="009A692C" w:rsidP="005F0EE0">
      <w:pPr>
        <w:pStyle w:val="Default"/>
        <w:spacing w:after="120"/>
        <w:jc w:val="both"/>
        <w:rPr>
          <w:strike/>
        </w:rPr>
      </w:pPr>
      <w:r w:rsidRPr="00ED6667">
        <w:rPr>
          <w:b/>
          <w:bCs/>
          <w:strike/>
        </w:rPr>
        <w:t xml:space="preserve">§ 9. Ajutine veevärk ja kanalisatsioon </w:t>
      </w:r>
    </w:p>
    <w:p w:rsidR="00ED6667" w:rsidRDefault="009A692C" w:rsidP="005F0EE0">
      <w:pPr>
        <w:pStyle w:val="Default"/>
        <w:spacing w:after="120"/>
        <w:jc w:val="both"/>
        <w:rPr>
          <w:strike/>
        </w:rPr>
      </w:pPr>
      <w:r w:rsidRPr="00ED6667">
        <w:rPr>
          <w:strike/>
        </w:rPr>
        <w:t xml:space="preserve">(1) Vee-ettevõtja võib lubada ajutist veevõttu või kanalisatsiooni kasutamist ehitustel, ajutistes müügikohtades, tänavate, väljakute, parkide kastmiseks ja muudel juhtudel ajutise kliendilepingu alusel. </w:t>
      </w:r>
    </w:p>
    <w:p w:rsidR="009A692C" w:rsidRPr="00ED6667" w:rsidRDefault="009A692C" w:rsidP="005F0EE0">
      <w:pPr>
        <w:pStyle w:val="Default"/>
        <w:spacing w:after="120"/>
        <w:jc w:val="both"/>
        <w:rPr>
          <w:strike/>
        </w:rPr>
      </w:pPr>
      <w:r w:rsidRPr="00ED6667">
        <w:rPr>
          <w:strike/>
        </w:rPr>
        <w:t xml:space="preserve">(2) Ajutisi vee- ja kanalisatsioonitorustikke võib paigaldada vee-ettevõtja poolt antud tingimustel. Ajutiste torustike ühendamiseks mõne teise kliendi vee ja -kanalisatsioonivõrguga on vaja selle kliendi nõusolekut. </w:t>
      </w:r>
    </w:p>
    <w:p w:rsidR="0066609A" w:rsidRPr="00ED6667" w:rsidRDefault="009A692C" w:rsidP="005F0EE0">
      <w:pPr>
        <w:spacing w:after="120"/>
        <w:jc w:val="both"/>
        <w:rPr>
          <w:rFonts w:ascii="Times New Roman" w:hAnsi="Times New Roman" w:cs="Times New Roman"/>
          <w:strike/>
          <w:sz w:val="24"/>
          <w:szCs w:val="24"/>
        </w:rPr>
      </w:pPr>
      <w:r w:rsidRPr="00ED6667">
        <w:rPr>
          <w:rFonts w:ascii="Times New Roman" w:hAnsi="Times New Roman" w:cs="Times New Roman"/>
          <w:strike/>
          <w:sz w:val="24"/>
          <w:szCs w:val="24"/>
        </w:rPr>
        <w:t>(3) Ajutiste vee- ja kanalisatsioonitorustike ehitamine, hooldamine ja likvideerimine toimub nende omaniku kulul.</w:t>
      </w:r>
    </w:p>
    <w:sectPr w:rsidR="0066609A" w:rsidRPr="00ED6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2AF2"/>
    <w:multiLevelType w:val="hybridMultilevel"/>
    <w:tmpl w:val="A96E75BC"/>
    <w:lvl w:ilvl="0" w:tplc="41DC245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ABE7D4C"/>
    <w:multiLevelType w:val="hybridMultilevel"/>
    <w:tmpl w:val="B616EE7E"/>
    <w:lvl w:ilvl="0" w:tplc="066CDB5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2C"/>
    <w:rsid w:val="00050E5E"/>
    <w:rsid w:val="00070021"/>
    <w:rsid w:val="0009323E"/>
    <w:rsid w:val="000A3194"/>
    <w:rsid w:val="000D43C0"/>
    <w:rsid w:val="00155F04"/>
    <w:rsid w:val="001A4C69"/>
    <w:rsid w:val="001D222B"/>
    <w:rsid w:val="002238EA"/>
    <w:rsid w:val="003327A6"/>
    <w:rsid w:val="00370566"/>
    <w:rsid w:val="00376498"/>
    <w:rsid w:val="00483490"/>
    <w:rsid w:val="004D6908"/>
    <w:rsid w:val="00527CA9"/>
    <w:rsid w:val="00537D7B"/>
    <w:rsid w:val="005A47E3"/>
    <w:rsid w:val="005D0145"/>
    <w:rsid w:val="005F0EE0"/>
    <w:rsid w:val="0066609A"/>
    <w:rsid w:val="006A1215"/>
    <w:rsid w:val="006D26AE"/>
    <w:rsid w:val="006E6AF8"/>
    <w:rsid w:val="008639B3"/>
    <w:rsid w:val="00875C12"/>
    <w:rsid w:val="008824D2"/>
    <w:rsid w:val="009A06B0"/>
    <w:rsid w:val="009A692C"/>
    <w:rsid w:val="009A79A8"/>
    <w:rsid w:val="009E746A"/>
    <w:rsid w:val="009F4D1E"/>
    <w:rsid w:val="00A00EE5"/>
    <w:rsid w:val="00B7702B"/>
    <w:rsid w:val="00C5373F"/>
    <w:rsid w:val="00D41BB1"/>
    <w:rsid w:val="00D45C7D"/>
    <w:rsid w:val="00DE5986"/>
    <w:rsid w:val="00E3190D"/>
    <w:rsid w:val="00ED6667"/>
    <w:rsid w:val="00FE16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BF3A"/>
  <w15:chartTrackingRefBased/>
  <w15:docId w15:val="{6C704BB9-2188-4498-B9BD-51DBE133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9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1856</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2019-06-10T13:22:00Z</dcterms:created>
  <dcterms:modified xsi:type="dcterms:W3CDTF">2019-06-13T05:42:00Z</dcterms:modified>
</cp:coreProperties>
</file>